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83" w:rsidRDefault="000A6583" w:rsidP="009A43EF">
      <w:pPr>
        <w:jc w:val="center"/>
        <w:rPr>
          <w:rFonts w:ascii="Times New Roman" w:hAnsi="Times New Roman"/>
          <w:b/>
          <w:sz w:val="28"/>
          <w:szCs w:val="28"/>
        </w:rPr>
      </w:pPr>
    </w:p>
    <w:p w:rsidR="000A6583" w:rsidRPr="000A6583" w:rsidRDefault="000A6583" w:rsidP="000A6583">
      <w:pPr>
        <w:jc w:val="center"/>
        <w:rPr>
          <w:rFonts w:ascii="Times New Roman" w:hAnsi="Times New Roman"/>
          <w:b/>
          <w:sz w:val="28"/>
          <w:szCs w:val="28"/>
        </w:rPr>
      </w:pPr>
      <w:bookmarkStart w:id="0" w:name="_Hlk37328403"/>
      <w:r w:rsidRPr="00F1191F">
        <w:rPr>
          <w:rFonts w:ascii="Times New Roman" w:hAnsi="Times New Roman"/>
          <w:b/>
          <w:sz w:val="28"/>
          <w:szCs w:val="28"/>
        </w:rPr>
        <w:t>На сайте ИКП РАО есть методические рекомендации по организации дистанционного обучения для детей всех нозологических групп</w:t>
      </w:r>
      <w:bookmarkEnd w:id="0"/>
      <w:r w:rsidRPr="00F1191F">
        <w:rPr>
          <w:rFonts w:ascii="Times New Roman" w:hAnsi="Times New Roman"/>
          <w:b/>
          <w:sz w:val="28"/>
          <w:szCs w:val="28"/>
        </w:rPr>
        <w:t xml:space="preserve">. </w:t>
      </w:r>
    </w:p>
    <w:p w:rsidR="000A6583" w:rsidRPr="000A6583" w:rsidRDefault="000A6583" w:rsidP="000A6583">
      <w:pPr>
        <w:jc w:val="center"/>
        <w:rPr>
          <w:rFonts w:ascii="Times New Roman" w:hAnsi="Times New Roman"/>
          <w:sz w:val="28"/>
          <w:szCs w:val="28"/>
        </w:rPr>
      </w:pPr>
      <w:r w:rsidRPr="000A6583">
        <w:rPr>
          <w:rFonts w:ascii="Times New Roman" w:hAnsi="Times New Roman"/>
          <w:sz w:val="28"/>
          <w:szCs w:val="28"/>
        </w:rPr>
        <w:t>Информация, важная для обучения детей с особыми образовательными потребностями, размещается на сайте </w:t>
      </w:r>
      <w:hyperlink r:id="rId5" w:tgtFrame="_blank" w:history="1">
        <w:r w:rsidRPr="000A6583">
          <w:rPr>
            <w:rStyle w:val="a9"/>
            <w:rFonts w:ascii="Times New Roman" w:hAnsi="Times New Roman"/>
            <w:sz w:val="28"/>
            <w:szCs w:val="28"/>
          </w:rPr>
          <w:t>Института коррекционной педагогики РАО</w:t>
        </w:r>
      </w:hyperlink>
      <w:r w:rsidRPr="000A6583">
        <w:rPr>
          <w:rFonts w:ascii="Times New Roman" w:hAnsi="Times New Roman"/>
          <w:sz w:val="28"/>
          <w:szCs w:val="28"/>
        </w:rPr>
        <w:t> в специализированном разделе.На сайте представлены методические и информационные материалы для педагогов, дефектологов, психологов, лучшие практики использования дистанционных технологий в обучении детей с ОВЗ, обучающие вебинары и памятки для родителей. Также родители могут получить консультацию от ведущих специалистов в области коррекционной педагогики и психологии</w:t>
      </w:r>
    </w:p>
    <w:p w:rsidR="000A6583" w:rsidRDefault="000A6583" w:rsidP="009A43EF">
      <w:pPr>
        <w:jc w:val="center"/>
        <w:rPr>
          <w:rFonts w:ascii="Times New Roman" w:hAnsi="Times New Roman"/>
          <w:b/>
          <w:sz w:val="28"/>
          <w:szCs w:val="28"/>
        </w:rPr>
      </w:pPr>
    </w:p>
    <w:p w:rsidR="009A43EF" w:rsidRDefault="009A43EF" w:rsidP="009A43EF">
      <w:pPr>
        <w:jc w:val="center"/>
        <w:rPr>
          <w:rFonts w:ascii="Times New Roman" w:hAnsi="Times New Roman"/>
          <w:b/>
          <w:sz w:val="28"/>
          <w:szCs w:val="28"/>
        </w:rPr>
      </w:pPr>
      <w:bookmarkStart w:id="1" w:name="_GoBack"/>
      <w:r w:rsidRPr="009A43EF">
        <w:rPr>
          <w:rFonts w:ascii="Times New Roman" w:hAnsi="Times New Roman"/>
          <w:b/>
          <w:sz w:val="28"/>
          <w:szCs w:val="28"/>
        </w:rPr>
        <w:t>Методические рекомендации по реализации образовательной программы для обучающихся разных нозологических групп</w:t>
      </w:r>
    </w:p>
    <w:tbl>
      <w:tblPr>
        <w:tblStyle w:val="ac"/>
        <w:tblW w:w="16302" w:type="dxa"/>
        <w:tblInd w:w="-601" w:type="dxa"/>
        <w:tblLayout w:type="fixed"/>
        <w:tblLook w:val="04A0"/>
      </w:tblPr>
      <w:tblGrid>
        <w:gridCol w:w="1668"/>
        <w:gridCol w:w="2160"/>
        <w:gridCol w:w="2201"/>
        <w:gridCol w:w="2049"/>
        <w:gridCol w:w="2249"/>
        <w:gridCol w:w="1895"/>
        <w:gridCol w:w="2248"/>
        <w:gridCol w:w="1832"/>
      </w:tblGrid>
      <w:tr w:rsidR="0049021D" w:rsidRPr="009A43EF" w:rsidTr="003067B9">
        <w:tc>
          <w:tcPr>
            <w:tcW w:w="1668" w:type="dxa"/>
            <w:vMerge w:val="restart"/>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Основание</w:t>
            </w:r>
          </w:p>
        </w:tc>
        <w:tc>
          <w:tcPr>
            <w:tcW w:w="14634" w:type="dxa"/>
            <w:gridSpan w:val="7"/>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Рекомендации</w:t>
            </w:r>
          </w:p>
        </w:tc>
      </w:tr>
      <w:tr w:rsidR="0049021D" w:rsidRPr="009A43EF" w:rsidTr="003067B9">
        <w:tc>
          <w:tcPr>
            <w:tcW w:w="1668" w:type="dxa"/>
            <w:vMerge/>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p>
        </w:tc>
        <w:tc>
          <w:tcPr>
            <w:tcW w:w="2160" w:type="dxa"/>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Дети с нар.</w:t>
            </w:r>
          </w:p>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слуха</w:t>
            </w:r>
          </w:p>
        </w:tc>
        <w:tc>
          <w:tcPr>
            <w:tcW w:w="2201" w:type="dxa"/>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 xml:space="preserve">Дети с </w:t>
            </w:r>
            <w:proofErr w:type="spellStart"/>
            <w:r w:rsidRPr="009A43EF">
              <w:rPr>
                <w:rFonts w:ascii="Times New Roman" w:hAnsi="Times New Roman"/>
                <w:sz w:val="24"/>
                <w:szCs w:val="24"/>
              </w:rPr>
              <w:t>нар</w:t>
            </w:r>
            <w:proofErr w:type="gramStart"/>
            <w:r w:rsidRPr="009A43EF">
              <w:rPr>
                <w:rFonts w:ascii="Times New Roman" w:hAnsi="Times New Roman"/>
                <w:sz w:val="24"/>
                <w:szCs w:val="24"/>
              </w:rPr>
              <w:t>.з</w:t>
            </w:r>
            <w:proofErr w:type="gramEnd"/>
            <w:r w:rsidRPr="009A43EF">
              <w:rPr>
                <w:rFonts w:ascii="Times New Roman" w:hAnsi="Times New Roman"/>
                <w:sz w:val="24"/>
                <w:szCs w:val="24"/>
              </w:rPr>
              <w:t>рения</w:t>
            </w:r>
            <w:proofErr w:type="spellEnd"/>
          </w:p>
        </w:tc>
        <w:tc>
          <w:tcPr>
            <w:tcW w:w="2049" w:type="dxa"/>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 xml:space="preserve">Дети с нар </w:t>
            </w:r>
            <w:proofErr w:type="spellStart"/>
            <w:r w:rsidRPr="009A43EF">
              <w:rPr>
                <w:rFonts w:ascii="Times New Roman" w:hAnsi="Times New Roman"/>
                <w:sz w:val="24"/>
                <w:szCs w:val="24"/>
              </w:rPr>
              <w:t>опор.-двиг.ап</w:t>
            </w:r>
            <w:proofErr w:type="spellEnd"/>
            <w:r w:rsidRPr="009A43EF">
              <w:rPr>
                <w:rFonts w:ascii="Times New Roman" w:hAnsi="Times New Roman"/>
                <w:sz w:val="24"/>
                <w:szCs w:val="24"/>
              </w:rPr>
              <w:t>.</w:t>
            </w:r>
          </w:p>
        </w:tc>
        <w:tc>
          <w:tcPr>
            <w:tcW w:w="2249" w:type="dxa"/>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Дети с нар. речи</w:t>
            </w:r>
          </w:p>
        </w:tc>
        <w:tc>
          <w:tcPr>
            <w:tcW w:w="1895" w:type="dxa"/>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Дети с ЗПР</w:t>
            </w:r>
          </w:p>
        </w:tc>
        <w:tc>
          <w:tcPr>
            <w:tcW w:w="2248" w:type="dxa"/>
            <w:shd w:val="clear" w:color="auto" w:fill="D9D9D9" w:themeFill="background1" w:themeFillShade="D9"/>
            <w:vAlign w:val="center"/>
          </w:tcPr>
          <w:p w:rsidR="0049021D" w:rsidRPr="009A43EF" w:rsidRDefault="0049021D" w:rsidP="009A43EF">
            <w:pPr>
              <w:spacing w:after="0"/>
              <w:jc w:val="center"/>
              <w:rPr>
                <w:rFonts w:ascii="Times New Roman" w:hAnsi="Times New Roman"/>
                <w:sz w:val="24"/>
                <w:szCs w:val="24"/>
              </w:rPr>
            </w:pPr>
            <w:r w:rsidRPr="009A43EF">
              <w:rPr>
                <w:rFonts w:ascii="Times New Roman" w:hAnsi="Times New Roman"/>
                <w:sz w:val="24"/>
                <w:szCs w:val="24"/>
              </w:rPr>
              <w:t>Дети с УО</w:t>
            </w:r>
          </w:p>
        </w:tc>
        <w:tc>
          <w:tcPr>
            <w:tcW w:w="1832" w:type="dxa"/>
            <w:shd w:val="clear" w:color="auto" w:fill="D9D9D9" w:themeFill="background1" w:themeFillShade="D9"/>
            <w:vAlign w:val="center"/>
          </w:tcPr>
          <w:p w:rsidR="0049021D" w:rsidRPr="009A43EF" w:rsidRDefault="0049021D" w:rsidP="0049021D">
            <w:pPr>
              <w:spacing w:after="0"/>
              <w:jc w:val="center"/>
              <w:rPr>
                <w:rFonts w:ascii="Times New Roman" w:hAnsi="Times New Roman"/>
                <w:sz w:val="24"/>
                <w:szCs w:val="24"/>
              </w:rPr>
            </w:pPr>
            <w:r>
              <w:rPr>
                <w:rFonts w:ascii="Times New Roman" w:hAnsi="Times New Roman"/>
                <w:sz w:val="24"/>
                <w:szCs w:val="24"/>
              </w:rPr>
              <w:t>Дети с РАС</w:t>
            </w:r>
          </w:p>
        </w:tc>
      </w:tr>
      <w:tr w:rsidR="0049021D" w:rsidRPr="00A85471" w:rsidTr="0049021D">
        <w:tc>
          <w:tcPr>
            <w:tcW w:w="1668" w:type="dxa"/>
          </w:tcPr>
          <w:p w:rsidR="0049021D" w:rsidRPr="009A43EF" w:rsidRDefault="0049021D" w:rsidP="009A43EF">
            <w:pPr>
              <w:spacing w:after="0"/>
              <w:jc w:val="both"/>
              <w:rPr>
                <w:rFonts w:ascii="Times New Roman" w:hAnsi="Times New Roman"/>
                <w:sz w:val="24"/>
                <w:szCs w:val="24"/>
              </w:rPr>
            </w:pPr>
            <w:r w:rsidRPr="009A43EF">
              <w:rPr>
                <w:rFonts w:ascii="Times New Roman" w:hAnsi="Times New Roman"/>
                <w:sz w:val="24"/>
                <w:szCs w:val="24"/>
              </w:rPr>
              <w:t>Канал связи, оборудование</w:t>
            </w:r>
          </w:p>
        </w:tc>
        <w:tc>
          <w:tcPr>
            <w:tcW w:w="2160" w:type="dxa"/>
          </w:tcPr>
          <w:p w:rsidR="0049021D" w:rsidRDefault="0049021D" w:rsidP="005E7448">
            <w:pPr>
              <w:spacing w:after="0"/>
              <w:jc w:val="both"/>
              <w:rPr>
                <w:rFonts w:ascii="Times New Roman" w:hAnsi="Times New Roman"/>
                <w:sz w:val="24"/>
                <w:szCs w:val="24"/>
              </w:rPr>
            </w:pPr>
            <w:r>
              <w:rPr>
                <w:rFonts w:ascii="Times New Roman" w:hAnsi="Times New Roman"/>
                <w:sz w:val="24"/>
                <w:szCs w:val="24"/>
              </w:rPr>
              <w:t xml:space="preserve">Веб-камера, микрофон, </w:t>
            </w:r>
          </w:p>
          <w:p w:rsidR="0049021D" w:rsidRPr="009A43EF" w:rsidRDefault="0049021D" w:rsidP="005E7448">
            <w:pPr>
              <w:spacing w:after="0"/>
              <w:jc w:val="both"/>
              <w:rPr>
                <w:rFonts w:ascii="Times New Roman" w:hAnsi="Times New Roman"/>
                <w:sz w:val="24"/>
                <w:szCs w:val="24"/>
              </w:rPr>
            </w:pPr>
            <w:r>
              <w:rPr>
                <w:rFonts w:ascii="Times New Roman" w:hAnsi="Times New Roman"/>
                <w:sz w:val="24"/>
                <w:szCs w:val="24"/>
              </w:rPr>
              <w:t>динамики</w:t>
            </w:r>
          </w:p>
        </w:tc>
        <w:tc>
          <w:tcPr>
            <w:tcW w:w="2201" w:type="dxa"/>
          </w:tcPr>
          <w:p w:rsidR="00F1191F" w:rsidRPr="00F1191F" w:rsidRDefault="00F1191F" w:rsidP="00F1191F">
            <w:pPr>
              <w:spacing w:after="0"/>
              <w:jc w:val="both"/>
              <w:rPr>
                <w:rFonts w:ascii="Times New Roman" w:hAnsi="Times New Roman"/>
                <w:sz w:val="24"/>
                <w:szCs w:val="24"/>
              </w:rPr>
            </w:pPr>
            <w:r w:rsidRPr="00F1191F">
              <w:rPr>
                <w:rFonts w:ascii="Times New Roman" w:hAnsi="Times New Roman"/>
                <w:sz w:val="24"/>
                <w:szCs w:val="24"/>
              </w:rPr>
              <w:t xml:space="preserve">микрофон, </w:t>
            </w:r>
          </w:p>
          <w:p w:rsidR="0049021D" w:rsidRPr="009A43EF" w:rsidRDefault="00F1191F" w:rsidP="00F1191F">
            <w:pPr>
              <w:spacing w:after="0"/>
              <w:jc w:val="both"/>
              <w:rPr>
                <w:rFonts w:ascii="Times New Roman" w:hAnsi="Times New Roman"/>
                <w:sz w:val="24"/>
                <w:szCs w:val="24"/>
              </w:rPr>
            </w:pPr>
            <w:r w:rsidRPr="00F1191F">
              <w:rPr>
                <w:rFonts w:ascii="Times New Roman" w:hAnsi="Times New Roman"/>
                <w:sz w:val="24"/>
                <w:szCs w:val="24"/>
              </w:rPr>
              <w:t>динамики</w:t>
            </w:r>
          </w:p>
        </w:tc>
        <w:tc>
          <w:tcPr>
            <w:tcW w:w="2049" w:type="dxa"/>
          </w:tcPr>
          <w:p w:rsidR="00F1191F" w:rsidRPr="00F1191F" w:rsidRDefault="00F1191F" w:rsidP="00F1191F">
            <w:pPr>
              <w:spacing w:after="0"/>
              <w:jc w:val="both"/>
              <w:rPr>
                <w:rFonts w:ascii="Times New Roman" w:hAnsi="Times New Roman"/>
                <w:sz w:val="24"/>
                <w:szCs w:val="24"/>
              </w:rPr>
            </w:pPr>
            <w:r w:rsidRPr="00F1191F">
              <w:rPr>
                <w:rFonts w:ascii="Times New Roman" w:hAnsi="Times New Roman"/>
                <w:sz w:val="24"/>
                <w:szCs w:val="24"/>
              </w:rPr>
              <w:t xml:space="preserve">Все мессенджеры + микрофон, динамики, наушники, </w:t>
            </w:r>
          </w:p>
          <w:p w:rsidR="0049021D" w:rsidRPr="009A43EF" w:rsidRDefault="00F1191F" w:rsidP="00F1191F">
            <w:pPr>
              <w:spacing w:after="0"/>
              <w:jc w:val="both"/>
              <w:rPr>
                <w:rFonts w:ascii="Times New Roman" w:hAnsi="Times New Roman"/>
                <w:sz w:val="24"/>
                <w:szCs w:val="24"/>
              </w:rPr>
            </w:pPr>
            <w:r w:rsidRPr="00F1191F">
              <w:rPr>
                <w:rFonts w:ascii="Times New Roman" w:hAnsi="Times New Roman"/>
                <w:sz w:val="24"/>
                <w:szCs w:val="24"/>
              </w:rPr>
              <w:t>веб-камера</w:t>
            </w:r>
          </w:p>
        </w:tc>
        <w:tc>
          <w:tcPr>
            <w:tcW w:w="2249" w:type="dxa"/>
          </w:tcPr>
          <w:p w:rsidR="0049021D" w:rsidRPr="009A43EF" w:rsidRDefault="0049021D" w:rsidP="009A43EF">
            <w:pPr>
              <w:spacing w:after="0"/>
              <w:jc w:val="both"/>
              <w:rPr>
                <w:rFonts w:ascii="Times New Roman" w:hAnsi="Times New Roman"/>
                <w:sz w:val="24"/>
                <w:szCs w:val="24"/>
              </w:rPr>
            </w:pPr>
            <w:r>
              <w:rPr>
                <w:rFonts w:ascii="Times New Roman" w:hAnsi="Times New Roman"/>
                <w:sz w:val="24"/>
                <w:szCs w:val="24"/>
              </w:rPr>
              <w:t>Все мессенджеры + м</w:t>
            </w:r>
            <w:r w:rsidRPr="009A43EF">
              <w:rPr>
                <w:rFonts w:ascii="Times New Roman" w:hAnsi="Times New Roman"/>
                <w:sz w:val="24"/>
                <w:szCs w:val="24"/>
              </w:rPr>
              <w:t xml:space="preserve">икрофон, динамики, наушники, </w:t>
            </w:r>
          </w:p>
          <w:p w:rsidR="0049021D" w:rsidRPr="009A43EF" w:rsidRDefault="0049021D" w:rsidP="009A43EF">
            <w:pPr>
              <w:spacing w:after="0"/>
              <w:jc w:val="both"/>
              <w:rPr>
                <w:rFonts w:ascii="Times New Roman" w:hAnsi="Times New Roman"/>
                <w:sz w:val="24"/>
                <w:szCs w:val="24"/>
              </w:rPr>
            </w:pPr>
            <w:r w:rsidRPr="009A43EF">
              <w:rPr>
                <w:rFonts w:ascii="Times New Roman" w:hAnsi="Times New Roman"/>
                <w:sz w:val="24"/>
                <w:szCs w:val="24"/>
              </w:rPr>
              <w:t>веб-камера</w:t>
            </w:r>
          </w:p>
        </w:tc>
        <w:tc>
          <w:tcPr>
            <w:tcW w:w="1895" w:type="dxa"/>
          </w:tcPr>
          <w:p w:rsidR="009208B0" w:rsidRPr="009208B0" w:rsidRDefault="009208B0" w:rsidP="009208B0">
            <w:pPr>
              <w:spacing w:after="0"/>
              <w:jc w:val="both"/>
              <w:rPr>
                <w:rFonts w:ascii="Times New Roman" w:hAnsi="Times New Roman"/>
                <w:sz w:val="24"/>
                <w:szCs w:val="24"/>
                <w:lang w:val="en-US"/>
              </w:rPr>
            </w:pPr>
            <w:proofErr w:type="spellStart"/>
            <w:r w:rsidRPr="009208B0">
              <w:rPr>
                <w:rFonts w:ascii="Times New Roman" w:hAnsi="Times New Roman"/>
                <w:sz w:val="24"/>
                <w:szCs w:val="24"/>
                <w:lang w:val="en-US"/>
              </w:rPr>
              <w:t>Whats</w:t>
            </w:r>
            <w:proofErr w:type="spellEnd"/>
            <w:r w:rsidRPr="009208B0">
              <w:rPr>
                <w:rFonts w:ascii="Times New Roman" w:hAnsi="Times New Roman"/>
                <w:sz w:val="24"/>
                <w:szCs w:val="24"/>
                <w:lang w:val="en-US"/>
              </w:rPr>
              <w:t xml:space="preserve"> app, </w:t>
            </w:r>
            <w:proofErr w:type="spellStart"/>
            <w:r w:rsidRPr="009208B0">
              <w:rPr>
                <w:rFonts w:ascii="Times New Roman" w:hAnsi="Times New Roman"/>
                <w:sz w:val="24"/>
                <w:szCs w:val="24"/>
                <w:lang w:val="en-US"/>
              </w:rPr>
              <w:t>Viber</w:t>
            </w:r>
            <w:proofErr w:type="spellEnd"/>
            <w:r w:rsidRPr="009208B0">
              <w:rPr>
                <w:rFonts w:ascii="Times New Roman" w:hAnsi="Times New Roman"/>
                <w:sz w:val="24"/>
                <w:szCs w:val="24"/>
                <w:lang w:val="en-US"/>
              </w:rPr>
              <w:t>; Skype, Google Hangout.</w:t>
            </w:r>
          </w:p>
          <w:p w:rsidR="0049021D" w:rsidRPr="009A43EF" w:rsidRDefault="009208B0" w:rsidP="009208B0">
            <w:pPr>
              <w:spacing w:after="0"/>
              <w:jc w:val="both"/>
              <w:rPr>
                <w:rFonts w:ascii="Times New Roman" w:hAnsi="Times New Roman"/>
                <w:sz w:val="24"/>
                <w:szCs w:val="24"/>
              </w:rPr>
            </w:pPr>
            <w:r w:rsidRPr="009208B0">
              <w:rPr>
                <w:rFonts w:ascii="Times New Roman" w:hAnsi="Times New Roman"/>
                <w:sz w:val="24"/>
                <w:szCs w:val="24"/>
              </w:rPr>
              <w:t>Видеоматериалы на портале на портале МЭШ и др</w:t>
            </w:r>
            <w:proofErr w:type="gramStart"/>
            <w:r w:rsidRPr="009208B0">
              <w:rPr>
                <w:rFonts w:ascii="Times New Roman" w:hAnsi="Times New Roman"/>
                <w:sz w:val="24"/>
                <w:szCs w:val="24"/>
              </w:rPr>
              <w:t>.р</w:t>
            </w:r>
            <w:proofErr w:type="gramEnd"/>
            <w:r w:rsidRPr="009208B0">
              <w:rPr>
                <w:rFonts w:ascii="Times New Roman" w:hAnsi="Times New Roman"/>
                <w:sz w:val="24"/>
                <w:szCs w:val="24"/>
              </w:rPr>
              <w:t>есурсах.</w:t>
            </w:r>
          </w:p>
        </w:tc>
        <w:tc>
          <w:tcPr>
            <w:tcW w:w="2248" w:type="dxa"/>
          </w:tcPr>
          <w:p w:rsidR="0049021D" w:rsidRPr="00E870C1" w:rsidRDefault="0049021D" w:rsidP="00A85471">
            <w:pPr>
              <w:spacing w:after="0"/>
              <w:jc w:val="both"/>
              <w:rPr>
                <w:rFonts w:ascii="Times New Roman" w:hAnsi="Times New Roman"/>
                <w:sz w:val="24"/>
                <w:szCs w:val="24"/>
                <w:lang w:val="en-US"/>
              </w:rPr>
            </w:pPr>
            <w:proofErr w:type="spellStart"/>
            <w:r w:rsidRPr="00A85471">
              <w:rPr>
                <w:rFonts w:ascii="Times New Roman" w:hAnsi="Times New Roman"/>
                <w:sz w:val="24"/>
                <w:szCs w:val="24"/>
                <w:lang w:val="en-US"/>
              </w:rPr>
              <w:t>Whatsapp</w:t>
            </w:r>
            <w:proofErr w:type="spellEnd"/>
            <w:r w:rsidRPr="00E870C1">
              <w:rPr>
                <w:rFonts w:ascii="Times New Roman" w:hAnsi="Times New Roman"/>
                <w:sz w:val="24"/>
                <w:szCs w:val="24"/>
                <w:lang w:val="en-US"/>
              </w:rPr>
              <w:t xml:space="preserve">, </w:t>
            </w:r>
            <w:proofErr w:type="spellStart"/>
            <w:r w:rsidRPr="00A85471">
              <w:rPr>
                <w:rFonts w:ascii="Times New Roman" w:hAnsi="Times New Roman"/>
                <w:sz w:val="24"/>
                <w:szCs w:val="24"/>
                <w:lang w:val="en-US"/>
              </w:rPr>
              <w:t>Viber</w:t>
            </w:r>
            <w:proofErr w:type="spellEnd"/>
            <w:r w:rsidRPr="00E870C1">
              <w:rPr>
                <w:rFonts w:ascii="Times New Roman" w:hAnsi="Times New Roman"/>
                <w:sz w:val="24"/>
                <w:szCs w:val="24"/>
                <w:lang w:val="en-US"/>
              </w:rPr>
              <w:t xml:space="preserve">; </w:t>
            </w:r>
            <w:r w:rsidRPr="00A85471">
              <w:rPr>
                <w:rFonts w:ascii="Times New Roman" w:hAnsi="Times New Roman"/>
                <w:sz w:val="24"/>
                <w:szCs w:val="24"/>
                <w:lang w:val="en-US"/>
              </w:rPr>
              <w:t>Skype</w:t>
            </w:r>
            <w:r w:rsidRPr="00E870C1">
              <w:rPr>
                <w:rFonts w:ascii="Times New Roman" w:hAnsi="Times New Roman"/>
                <w:sz w:val="24"/>
                <w:szCs w:val="24"/>
                <w:lang w:val="en-US"/>
              </w:rPr>
              <w:t xml:space="preserve">, </w:t>
            </w:r>
            <w:proofErr w:type="spellStart"/>
            <w:r w:rsidRPr="00A85471">
              <w:rPr>
                <w:rFonts w:ascii="Times New Roman" w:hAnsi="Times New Roman"/>
                <w:sz w:val="24"/>
                <w:szCs w:val="24"/>
                <w:lang w:val="en-US"/>
              </w:rPr>
              <w:t>GoogleHangou</w:t>
            </w:r>
            <w:r>
              <w:rPr>
                <w:rFonts w:ascii="Times New Roman" w:hAnsi="Times New Roman"/>
                <w:sz w:val="24"/>
                <w:szCs w:val="24"/>
                <w:lang w:val="en-US"/>
              </w:rPr>
              <w:t>t</w:t>
            </w:r>
            <w:proofErr w:type="spellEnd"/>
            <w:r w:rsidRPr="00E870C1">
              <w:rPr>
                <w:rFonts w:ascii="Times New Roman" w:hAnsi="Times New Roman"/>
                <w:sz w:val="24"/>
                <w:szCs w:val="24"/>
                <w:lang w:val="en-US"/>
              </w:rPr>
              <w:t>.</w:t>
            </w:r>
          </w:p>
          <w:p w:rsidR="0049021D" w:rsidRDefault="0049021D" w:rsidP="00A85471">
            <w:pPr>
              <w:spacing w:after="0"/>
              <w:jc w:val="both"/>
              <w:rPr>
                <w:rFonts w:ascii="Times New Roman" w:hAnsi="Times New Roman"/>
                <w:sz w:val="24"/>
                <w:szCs w:val="24"/>
              </w:rPr>
            </w:pPr>
            <w:r>
              <w:rPr>
                <w:rFonts w:ascii="Times New Roman" w:hAnsi="Times New Roman"/>
                <w:sz w:val="24"/>
                <w:szCs w:val="24"/>
              </w:rPr>
              <w:t xml:space="preserve">Видеоматериалы на портале </w:t>
            </w:r>
            <w:r w:rsidRPr="00A85471">
              <w:rPr>
                <w:rFonts w:ascii="Times New Roman" w:hAnsi="Times New Roman"/>
                <w:sz w:val="24"/>
                <w:szCs w:val="24"/>
              </w:rPr>
              <w:t>на портале МЭШ</w:t>
            </w:r>
            <w:r>
              <w:rPr>
                <w:rFonts w:ascii="Times New Roman" w:hAnsi="Times New Roman"/>
                <w:sz w:val="24"/>
                <w:szCs w:val="24"/>
              </w:rPr>
              <w:t xml:space="preserve"> и др</w:t>
            </w:r>
            <w:proofErr w:type="gramStart"/>
            <w:r>
              <w:rPr>
                <w:rFonts w:ascii="Times New Roman" w:hAnsi="Times New Roman"/>
                <w:sz w:val="24"/>
                <w:szCs w:val="24"/>
              </w:rPr>
              <w:t>.р</w:t>
            </w:r>
            <w:proofErr w:type="gramEnd"/>
            <w:r>
              <w:rPr>
                <w:rFonts w:ascii="Times New Roman" w:hAnsi="Times New Roman"/>
                <w:sz w:val="24"/>
                <w:szCs w:val="24"/>
              </w:rPr>
              <w:t>есурсах.</w:t>
            </w:r>
          </w:p>
          <w:p w:rsidR="0049021D" w:rsidRPr="00A85471" w:rsidRDefault="0049021D" w:rsidP="00A85471">
            <w:pPr>
              <w:spacing w:after="0"/>
              <w:jc w:val="both"/>
              <w:rPr>
                <w:rFonts w:ascii="Times New Roman" w:hAnsi="Times New Roman"/>
                <w:sz w:val="24"/>
                <w:szCs w:val="24"/>
              </w:rPr>
            </w:pPr>
          </w:p>
        </w:tc>
        <w:tc>
          <w:tcPr>
            <w:tcW w:w="1832" w:type="dxa"/>
          </w:tcPr>
          <w:p w:rsidR="0049021D" w:rsidRPr="00534780" w:rsidRDefault="00534780" w:rsidP="00A85471">
            <w:pPr>
              <w:spacing w:after="0"/>
              <w:jc w:val="both"/>
              <w:rPr>
                <w:rFonts w:ascii="Times New Roman" w:hAnsi="Times New Roman"/>
                <w:sz w:val="24"/>
                <w:szCs w:val="24"/>
              </w:rPr>
            </w:pPr>
            <w:proofErr w:type="spellStart"/>
            <w:r w:rsidRPr="00534780">
              <w:rPr>
                <w:rFonts w:ascii="Times New Roman" w:hAnsi="Times New Roman"/>
                <w:sz w:val="24"/>
                <w:szCs w:val="24"/>
              </w:rPr>
              <w:t>Whatsapp</w:t>
            </w:r>
            <w:proofErr w:type="spellEnd"/>
            <w:r w:rsidRPr="00534780">
              <w:rPr>
                <w:rFonts w:ascii="Times New Roman" w:hAnsi="Times New Roman"/>
                <w:sz w:val="24"/>
                <w:szCs w:val="24"/>
              </w:rPr>
              <w:t xml:space="preserve">, </w:t>
            </w:r>
            <w:proofErr w:type="spellStart"/>
            <w:r w:rsidRPr="00534780">
              <w:rPr>
                <w:rFonts w:ascii="Times New Roman" w:hAnsi="Times New Roman"/>
                <w:sz w:val="24"/>
                <w:szCs w:val="24"/>
              </w:rPr>
              <w:t>Viber</w:t>
            </w:r>
            <w:proofErr w:type="spellEnd"/>
            <w:r w:rsidRPr="00534780">
              <w:rPr>
                <w:rFonts w:ascii="Times New Roman" w:hAnsi="Times New Roman"/>
                <w:sz w:val="24"/>
                <w:szCs w:val="24"/>
              </w:rPr>
              <w:t xml:space="preserve">; </w:t>
            </w:r>
            <w:proofErr w:type="spellStart"/>
            <w:r w:rsidRPr="00534780">
              <w:rPr>
                <w:rFonts w:ascii="Times New Roman" w:hAnsi="Times New Roman"/>
                <w:sz w:val="24"/>
                <w:szCs w:val="24"/>
              </w:rPr>
              <w:t>Skype,</w:t>
            </w:r>
            <w:r>
              <w:rPr>
                <w:rFonts w:ascii="Times New Roman" w:hAnsi="Times New Roman"/>
                <w:sz w:val="24"/>
                <w:szCs w:val="24"/>
              </w:rPr>
              <w:t>эл</w:t>
            </w:r>
            <w:proofErr w:type="gramStart"/>
            <w:r>
              <w:rPr>
                <w:rFonts w:ascii="Times New Roman" w:hAnsi="Times New Roman"/>
                <w:sz w:val="24"/>
                <w:szCs w:val="24"/>
              </w:rPr>
              <w:t>.п</w:t>
            </w:r>
            <w:proofErr w:type="gramEnd"/>
            <w:r>
              <w:rPr>
                <w:rFonts w:ascii="Times New Roman" w:hAnsi="Times New Roman"/>
                <w:sz w:val="24"/>
                <w:szCs w:val="24"/>
              </w:rPr>
              <w:t>очта</w:t>
            </w:r>
            <w:proofErr w:type="spellEnd"/>
            <w:r>
              <w:rPr>
                <w:rFonts w:ascii="Times New Roman" w:hAnsi="Times New Roman"/>
                <w:sz w:val="24"/>
                <w:szCs w:val="24"/>
              </w:rPr>
              <w:t>, ЭОР с доступом в любое удобное время</w:t>
            </w:r>
          </w:p>
        </w:tc>
      </w:tr>
      <w:bookmarkEnd w:id="1"/>
      <w:tr w:rsidR="0049021D" w:rsidRPr="009A43EF" w:rsidTr="0049021D">
        <w:tc>
          <w:tcPr>
            <w:tcW w:w="1668" w:type="dxa"/>
          </w:tcPr>
          <w:p w:rsidR="0049021D" w:rsidRPr="009A43EF" w:rsidRDefault="0049021D" w:rsidP="009A43EF">
            <w:pPr>
              <w:spacing w:after="0"/>
              <w:jc w:val="both"/>
              <w:rPr>
                <w:rFonts w:ascii="Times New Roman" w:hAnsi="Times New Roman"/>
                <w:sz w:val="24"/>
                <w:szCs w:val="24"/>
              </w:rPr>
            </w:pPr>
            <w:r>
              <w:rPr>
                <w:rFonts w:ascii="Times New Roman" w:hAnsi="Times New Roman"/>
                <w:sz w:val="24"/>
                <w:szCs w:val="24"/>
              </w:rPr>
              <w:t xml:space="preserve">Способ предоставления информации </w:t>
            </w:r>
          </w:p>
        </w:tc>
        <w:tc>
          <w:tcPr>
            <w:tcW w:w="2160" w:type="dxa"/>
          </w:tcPr>
          <w:p w:rsidR="00D35095" w:rsidRDefault="00D35095" w:rsidP="009A43EF">
            <w:pPr>
              <w:spacing w:after="0"/>
              <w:jc w:val="both"/>
              <w:rPr>
                <w:rFonts w:ascii="Times New Roman" w:hAnsi="Times New Roman"/>
                <w:sz w:val="24"/>
                <w:szCs w:val="24"/>
              </w:rPr>
            </w:pPr>
            <w:r>
              <w:rPr>
                <w:rFonts w:ascii="Times New Roman" w:hAnsi="Times New Roman"/>
                <w:sz w:val="24"/>
                <w:szCs w:val="24"/>
              </w:rPr>
              <w:t>ДИСТАН.ОБУЧ.</w:t>
            </w:r>
          </w:p>
          <w:p w:rsidR="0049021D" w:rsidRDefault="0049021D" w:rsidP="009A43EF">
            <w:pPr>
              <w:spacing w:after="0"/>
              <w:jc w:val="both"/>
              <w:rPr>
                <w:rFonts w:ascii="Times New Roman" w:hAnsi="Times New Roman"/>
                <w:sz w:val="24"/>
                <w:szCs w:val="24"/>
              </w:rPr>
            </w:pPr>
            <w:r>
              <w:rPr>
                <w:rFonts w:ascii="Times New Roman" w:hAnsi="Times New Roman"/>
                <w:sz w:val="24"/>
                <w:szCs w:val="24"/>
              </w:rPr>
              <w:t>Видеоконференцсвязь</w:t>
            </w:r>
            <w:r w:rsidR="00171A23">
              <w:rPr>
                <w:rFonts w:ascii="Times New Roman" w:hAnsi="Times New Roman"/>
                <w:sz w:val="24"/>
                <w:szCs w:val="24"/>
              </w:rPr>
              <w:t xml:space="preserve"> по 30 мин. 1 урок.</w:t>
            </w:r>
          </w:p>
          <w:p w:rsidR="0049021D" w:rsidRPr="009A43EF" w:rsidRDefault="00171A23" w:rsidP="00171A23">
            <w:pPr>
              <w:spacing w:after="0"/>
              <w:jc w:val="both"/>
              <w:rPr>
                <w:rFonts w:ascii="Times New Roman" w:hAnsi="Times New Roman"/>
                <w:sz w:val="24"/>
                <w:szCs w:val="24"/>
              </w:rPr>
            </w:pPr>
            <w:r>
              <w:rPr>
                <w:rFonts w:ascii="Times New Roman" w:hAnsi="Times New Roman"/>
                <w:sz w:val="24"/>
                <w:szCs w:val="24"/>
              </w:rPr>
              <w:t>И</w:t>
            </w:r>
            <w:r w:rsidRPr="005E7448">
              <w:rPr>
                <w:rFonts w:ascii="Times New Roman" w:hAnsi="Times New Roman"/>
                <w:sz w:val="24"/>
                <w:szCs w:val="24"/>
              </w:rPr>
              <w:t xml:space="preserve">ндивидуальные </w:t>
            </w:r>
            <w:r>
              <w:rPr>
                <w:rFonts w:ascii="Times New Roman" w:hAnsi="Times New Roman"/>
                <w:sz w:val="24"/>
                <w:szCs w:val="24"/>
              </w:rPr>
              <w:t>занятия - по предмету  «Форм-</w:t>
            </w:r>
            <w:r w:rsidRPr="005E7448">
              <w:rPr>
                <w:rFonts w:ascii="Times New Roman" w:hAnsi="Times New Roman"/>
                <w:sz w:val="24"/>
                <w:szCs w:val="24"/>
              </w:rPr>
              <w:lastRenderedPageBreak/>
              <w:t>е р</w:t>
            </w:r>
            <w:r>
              <w:rPr>
                <w:rFonts w:ascii="Times New Roman" w:hAnsi="Times New Roman"/>
                <w:sz w:val="24"/>
                <w:szCs w:val="24"/>
              </w:rPr>
              <w:t>ечевого слуха и произносит</w:t>
            </w:r>
            <w:proofErr w:type="gramStart"/>
            <w:r>
              <w:rPr>
                <w:rFonts w:ascii="Times New Roman" w:hAnsi="Times New Roman"/>
                <w:sz w:val="24"/>
                <w:szCs w:val="24"/>
              </w:rPr>
              <w:t>.</w:t>
            </w:r>
            <w:proofErr w:type="gramEnd"/>
            <w:r w:rsidRPr="005E7448">
              <w:rPr>
                <w:rFonts w:ascii="Times New Roman" w:hAnsi="Times New Roman"/>
                <w:sz w:val="24"/>
                <w:szCs w:val="24"/>
              </w:rPr>
              <w:t xml:space="preserve"> </w:t>
            </w:r>
            <w:proofErr w:type="gramStart"/>
            <w:r w:rsidRPr="005E7448">
              <w:rPr>
                <w:rFonts w:ascii="Times New Roman" w:hAnsi="Times New Roman"/>
                <w:sz w:val="24"/>
                <w:szCs w:val="24"/>
              </w:rPr>
              <w:t>с</w:t>
            </w:r>
            <w:proofErr w:type="gramEnd"/>
            <w:r w:rsidRPr="005E7448">
              <w:rPr>
                <w:rFonts w:ascii="Times New Roman" w:hAnsi="Times New Roman"/>
                <w:sz w:val="24"/>
                <w:szCs w:val="24"/>
              </w:rPr>
              <w:t>тороны речи»</w:t>
            </w:r>
          </w:p>
        </w:tc>
        <w:tc>
          <w:tcPr>
            <w:tcW w:w="2201" w:type="dxa"/>
          </w:tcPr>
          <w:p w:rsidR="00D35095" w:rsidRDefault="00D35095" w:rsidP="009A43EF">
            <w:pPr>
              <w:spacing w:after="0"/>
              <w:jc w:val="both"/>
              <w:rPr>
                <w:rFonts w:ascii="Times New Roman" w:hAnsi="Times New Roman"/>
                <w:sz w:val="24"/>
                <w:szCs w:val="24"/>
              </w:rPr>
            </w:pPr>
            <w:proofErr w:type="spellStart"/>
            <w:r w:rsidRPr="00D35095">
              <w:rPr>
                <w:rFonts w:ascii="Times New Roman" w:hAnsi="Times New Roman"/>
                <w:sz w:val="24"/>
                <w:szCs w:val="24"/>
              </w:rPr>
              <w:lastRenderedPageBreak/>
              <w:t>ДИСТ</w:t>
            </w:r>
            <w:proofErr w:type="gramStart"/>
            <w:r w:rsidRPr="00D35095">
              <w:rPr>
                <w:rFonts w:ascii="Times New Roman" w:hAnsi="Times New Roman"/>
                <w:sz w:val="24"/>
                <w:szCs w:val="24"/>
              </w:rPr>
              <w:t>.</w:t>
            </w:r>
            <w:r>
              <w:rPr>
                <w:rFonts w:ascii="Times New Roman" w:hAnsi="Times New Roman"/>
                <w:sz w:val="24"/>
                <w:szCs w:val="24"/>
              </w:rPr>
              <w:t>и</w:t>
            </w:r>
            <w:proofErr w:type="spellEnd"/>
            <w:proofErr w:type="gramEnd"/>
            <w:r>
              <w:rPr>
                <w:rFonts w:ascii="Times New Roman" w:hAnsi="Times New Roman"/>
                <w:sz w:val="24"/>
                <w:szCs w:val="24"/>
              </w:rPr>
              <w:t xml:space="preserve"> ЭЛЕКТР.</w:t>
            </w:r>
          </w:p>
          <w:p w:rsidR="0049021D" w:rsidRDefault="00D35095" w:rsidP="009A43EF">
            <w:pPr>
              <w:spacing w:after="0"/>
              <w:jc w:val="both"/>
              <w:rPr>
                <w:rFonts w:ascii="Times New Roman" w:hAnsi="Times New Roman"/>
                <w:sz w:val="24"/>
                <w:szCs w:val="24"/>
              </w:rPr>
            </w:pPr>
            <w:r w:rsidRPr="00D35095">
              <w:rPr>
                <w:rFonts w:ascii="Times New Roman" w:hAnsi="Times New Roman"/>
                <w:sz w:val="24"/>
                <w:szCs w:val="24"/>
              </w:rPr>
              <w:t>ОБУЧЕН</w:t>
            </w:r>
            <w:r>
              <w:rPr>
                <w:rFonts w:ascii="Times New Roman" w:hAnsi="Times New Roman"/>
                <w:sz w:val="24"/>
                <w:szCs w:val="24"/>
              </w:rPr>
              <w:t>ИЕ</w:t>
            </w:r>
          </w:p>
          <w:p w:rsidR="00171A23" w:rsidRPr="009A43EF" w:rsidRDefault="00171A23" w:rsidP="00171A23">
            <w:pPr>
              <w:spacing w:after="0"/>
              <w:jc w:val="both"/>
              <w:rPr>
                <w:rFonts w:ascii="Times New Roman" w:hAnsi="Times New Roman"/>
                <w:sz w:val="24"/>
                <w:szCs w:val="24"/>
              </w:rPr>
            </w:pPr>
            <w:r>
              <w:rPr>
                <w:rFonts w:ascii="Times New Roman" w:hAnsi="Times New Roman"/>
                <w:sz w:val="24"/>
                <w:szCs w:val="24"/>
              </w:rPr>
              <w:t>30 мин 1  урок</w:t>
            </w:r>
          </w:p>
        </w:tc>
        <w:tc>
          <w:tcPr>
            <w:tcW w:w="2049" w:type="dxa"/>
          </w:tcPr>
          <w:p w:rsidR="00D35095" w:rsidRPr="00D35095" w:rsidRDefault="00D35095" w:rsidP="00D35095">
            <w:pPr>
              <w:spacing w:after="0"/>
              <w:jc w:val="both"/>
              <w:rPr>
                <w:rFonts w:ascii="Times New Roman" w:hAnsi="Times New Roman"/>
                <w:sz w:val="24"/>
                <w:szCs w:val="24"/>
              </w:rPr>
            </w:pPr>
            <w:proofErr w:type="spellStart"/>
            <w:r w:rsidRPr="00D35095">
              <w:rPr>
                <w:rFonts w:ascii="Times New Roman" w:hAnsi="Times New Roman"/>
                <w:sz w:val="24"/>
                <w:szCs w:val="24"/>
              </w:rPr>
              <w:t>ДИСТ</w:t>
            </w:r>
            <w:proofErr w:type="gramStart"/>
            <w:r w:rsidRPr="00D35095">
              <w:rPr>
                <w:rFonts w:ascii="Times New Roman" w:hAnsi="Times New Roman"/>
                <w:sz w:val="24"/>
                <w:szCs w:val="24"/>
              </w:rPr>
              <w:t>.и</w:t>
            </w:r>
            <w:proofErr w:type="spellEnd"/>
            <w:proofErr w:type="gramEnd"/>
            <w:r w:rsidRPr="00D35095">
              <w:rPr>
                <w:rFonts w:ascii="Times New Roman" w:hAnsi="Times New Roman"/>
                <w:sz w:val="24"/>
                <w:szCs w:val="24"/>
              </w:rPr>
              <w:t xml:space="preserve"> ЭЛЕКТ.</w:t>
            </w:r>
          </w:p>
          <w:p w:rsidR="0049021D" w:rsidRDefault="00D35095" w:rsidP="00D35095">
            <w:pPr>
              <w:spacing w:after="0"/>
              <w:jc w:val="both"/>
              <w:rPr>
                <w:rFonts w:ascii="Times New Roman" w:hAnsi="Times New Roman"/>
                <w:sz w:val="24"/>
                <w:szCs w:val="24"/>
              </w:rPr>
            </w:pPr>
            <w:r w:rsidRPr="00D35095">
              <w:rPr>
                <w:rFonts w:ascii="Times New Roman" w:hAnsi="Times New Roman"/>
                <w:sz w:val="24"/>
                <w:szCs w:val="24"/>
              </w:rPr>
              <w:t>ОБУЧЕНИЕ</w:t>
            </w:r>
          </w:p>
          <w:p w:rsidR="00171A23" w:rsidRPr="009A43EF" w:rsidRDefault="00171A23" w:rsidP="00D35095">
            <w:pPr>
              <w:spacing w:after="0"/>
              <w:jc w:val="both"/>
              <w:rPr>
                <w:rFonts w:ascii="Times New Roman" w:hAnsi="Times New Roman"/>
                <w:sz w:val="24"/>
                <w:szCs w:val="24"/>
              </w:rPr>
            </w:pPr>
            <w:r>
              <w:rPr>
                <w:rFonts w:ascii="Times New Roman" w:hAnsi="Times New Roman"/>
                <w:sz w:val="24"/>
                <w:szCs w:val="24"/>
              </w:rPr>
              <w:t>30 мин 1  урок</w:t>
            </w:r>
          </w:p>
        </w:tc>
        <w:tc>
          <w:tcPr>
            <w:tcW w:w="2249" w:type="dxa"/>
          </w:tcPr>
          <w:p w:rsidR="00D35095" w:rsidRDefault="00D35095" w:rsidP="009A43EF">
            <w:pPr>
              <w:spacing w:after="0"/>
              <w:jc w:val="both"/>
              <w:rPr>
                <w:rFonts w:ascii="Times New Roman" w:hAnsi="Times New Roman"/>
                <w:sz w:val="24"/>
                <w:szCs w:val="24"/>
              </w:rPr>
            </w:pPr>
            <w:r>
              <w:rPr>
                <w:rFonts w:ascii="Times New Roman" w:hAnsi="Times New Roman"/>
                <w:sz w:val="24"/>
                <w:szCs w:val="24"/>
              </w:rPr>
              <w:t>ДИСТАНЦ. ОБУЧ.</w:t>
            </w:r>
          </w:p>
          <w:p w:rsidR="0049021D" w:rsidRDefault="0049021D" w:rsidP="009A43EF">
            <w:pPr>
              <w:spacing w:after="0"/>
              <w:jc w:val="both"/>
              <w:rPr>
                <w:rFonts w:ascii="Times New Roman" w:hAnsi="Times New Roman"/>
                <w:sz w:val="24"/>
                <w:szCs w:val="24"/>
              </w:rPr>
            </w:pPr>
            <w:r w:rsidRPr="00DC7CC5">
              <w:rPr>
                <w:rFonts w:ascii="Times New Roman" w:hAnsi="Times New Roman"/>
                <w:sz w:val="24"/>
                <w:szCs w:val="24"/>
              </w:rPr>
              <w:t>чат-занятие, веб-занятие, телеконференция</w:t>
            </w:r>
          </w:p>
          <w:p w:rsidR="00171A23" w:rsidRPr="009A43EF" w:rsidRDefault="00171A23" w:rsidP="009A43EF">
            <w:pPr>
              <w:spacing w:after="0"/>
              <w:jc w:val="both"/>
              <w:rPr>
                <w:rFonts w:ascii="Times New Roman" w:hAnsi="Times New Roman"/>
                <w:sz w:val="24"/>
                <w:szCs w:val="24"/>
              </w:rPr>
            </w:pPr>
            <w:r>
              <w:rPr>
                <w:rFonts w:ascii="Times New Roman" w:hAnsi="Times New Roman"/>
                <w:sz w:val="24"/>
                <w:szCs w:val="24"/>
              </w:rPr>
              <w:t>30 мин 1  урок</w:t>
            </w:r>
          </w:p>
        </w:tc>
        <w:tc>
          <w:tcPr>
            <w:tcW w:w="1895" w:type="dxa"/>
          </w:tcPr>
          <w:p w:rsidR="0049021D" w:rsidRDefault="00FC5734" w:rsidP="00D35095">
            <w:pPr>
              <w:spacing w:after="0"/>
              <w:jc w:val="both"/>
              <w:rPr>
                <w:rFonts w:ascii="Times New Roman" w:hAnsi="Times New Roman"/>
                <w:sz w:val="24"/>
                <w:szCs w:val="24"/>
              </w:rPr>
            </w:pPr>
            <w:proofErr w:type="spellStart"/>
            <w:r>
              <w:rPr>
                <w:rFonts w:ascii="Times New Roman" w:hAnsi="Times New Roman"/>
                <w:sz w:val="24"/>
                <w:szCs w:val="24"/>
              </w:rPr>
              <w:t>ДИСТ.</w:t>
            </w:r>
            <w:r w:rsidR="00D35095">
              <w:rPr>
                <w:rFonts w:ascii="Times New Roman" w:hAnsi="Times New Roman"/>
                <w:sz w:val="24"/>
                <w:szCs w:val="24"/>
              </w:rPr>
              <w:t>и</w:t>
            </w:r>
            <w:r>
              <w:rPr>
                <w:rFonts w:ascii="Times New Roman" w:hAnsi="Times New Roman"/>
                <w:sz w:val="24"/>
                <w:szCs w:val="24"/>
              </w:rPr>
              <w:t>ЭЛЕК.ОБУЧЕНИЕ</w:t>
            </w:r>
            <w:proofErr w:type="spellEnd"/>
            <w:r w:rsidR="004124A3">
              <w:rPr>
                <w:rFonts w:ascii="Times New Roman" w:hAnsi="Times New Roman"/>
                <w:sz w:val="24"/>
                <w:szCs w:val="24"/>
              </w:rPr>
              <w:t>.</w:t>
            </w:r>
          </w:p>
          <w:p w:rsidR="00171A23" w:rsidRDefault="00171A23" w:rsidP="00D35095">
            <w:pPr>
              <w:spacing w:after="0"/>
              <w:jc w:val="both"/>
              <w:rPr>
                <w:rFonts w:ascii="Times New Roman" w:hAnsi="Times New Roman"/>
                <w:sz w:val="24"/>
                <w:szCs w:val="24"/>
              </w:rPr>
            </w:pPr>
            <w:r>
              <w:rPr>
                <w:rFonts w:ascii="Times New Roman" w:hAnsi="Times New Roman"/>
                <w:sz w:val="24"/>
                <w:szCs w:val="24"/>
              </w:rPr>
              <w:t xml:space="preserve"> 20-30</w:t>
            </w:r>
            <w:r w:rsidRPr="00171A23">
              <w:rPr>
                <w:rFonts w:ascii="Times New Roman" w:hAnsi="Times New Roman"/>
                <w:sz w:val="24"/>
                <w:szCs w:val="24"/>
              </w:rPr>
              <w:t xml:space="preserve"> мин 1  урок</w:t>
            </w:r>
          </w:p>
          <w:p w:rsidR="004124A3" w:rsidRPr="009A43EF" w:rsidRDefault="004124A3" w:rsidP="00D35095">
            <w:pPr>
              <w:spacing w:after="0"/>
              <w:jc w:val="both"/>
              <w:rPr>
                <w:rFonts w:ascii="Times New Roman" w:hAnsi="Times New Roman"/>
                <w:sz w:val="24"/>
                <w:szCs w:val="24"/>
              </w:rPr>
            </w:pPr>
          </w:p>
        </w:tc>
        <w:tc>
          <w:tcPr>
            <w:tcW w:w="2248" w:type="dxa"/>
          </w:tcPr>
          <w:p w:rsidR="00FC5734" w:rsidRDefault="00FC5734" w:rsidP="009A43EF">
            <w:pPr>
              <w:spacing w:after="0"/>
              <w:jc w:val="both"/>
              <w:rPr>
                <w:rFonts w:ascii="Times New Roman" w:hAnsi="Times New Roman"/>
                <w:sz w:val="24"/>
                <w:szCs w:val="24"/>
              </w:rPr>
            </w:pPr>
            <w:r>
              <w:rPr>
                <w:rFonts w:ascii="Times New Roman" w:hAnsi="Times New Roman"/>
                <w:sz w:val="24"/>
                <w:szCs w:val="24"/>
              </w:rPr>
              <w:t>ЭЛЕКТРОННОЕ ОБУЧЕНИЕ</w:t>
            </w:r>
          </w:p>
          <w:p w:rsidR="0049021D" w:rsidRDefault="0049021D" w:rsidP="009A43EF">
            <w:pPr>
              <w:spacing w:after="0"/>
              <w:jc w:val="both"/>
              <w:rPr>
                <w:rFonts w:ascii="Times New Roman" w:hAnsi="Times New Roman"/>
                <w:sz w:val="24"/>
                <w:szCs w:val="24"/>
              </w:rPr>
            </w:pPr>
            <w:r>
              <w:rPr>
                <w:rFonts w:ascii="Times New Roman" w:hAnsi="Times New Roman"/>
                <w:sz w:val="24"/>
                <w:szCs w:val="24"/>
              </w:rPr>
              <w:t xml:space="preserve">С легкой УО: </w:t>
            </w:r>
          </w:p>
          <w:p w:rsidR="0049021D" w:rsidRDefault="0049021D" w:rsidP="009A43EF">
            <w:pPr>
              <w:spacing w:after="0"/>
              <w:jc w:val="both"/>
              <w:rPr>
                <w:rFonts w:ascii="Times New Roman" w:hAnsi="Times New Roman"/>
                <w:sz w:val="24"/>
                <w:szCs w:val="24"/>
              </w:rPr>
            </w:pPr>
            <w:r w:rsidRPr="006B0952">
              <w:rPr>
                <w:rFonts w:ascii="Times New Roman" w:hAnsi="Times New Roman"/>
                <w:sz w:val="24"/>
                <w:szCs w:val="24"/>
              </w:rPr>
              <w:t>10-15 мин 1 урок; всего 3-4 основных урока;</w:t>
            </w:r>
          </w:p>
          <w:p w:rsidR="0049021D" w:rsidRDefault="0049021D" w:rsidP="009A43EF">
            <w:pPr>
              <w:spacing w:after="0"/>
              <w:jc w:val="both"/>
              <w:rPr>
                <w:rFonts w:ascii="Times New Roman" w:hAnsi="Times New Roman"/>
                <w:sz w:val="24"/>
                <w:szCs w:val="24"/>
              </w:rPr>
            </w:pPr>
            <w:r>
              <w:rPr>
                <w:rFonts w:ascii="Times New Roman" w:hAnsi="Times New Roman"/>
                <w:sz w:val="24"/>
                <w:szCs w:val="24"/>
              </w:rPr>
              <w:t>С умеренной УО:</w:t>
            </w:r>
          </w:p>
          <w:p w:rsidR="0049021D" w:rsidRPr="009A43EF" w:rsidRDefault="0049021D" w:rsidP="009A43EF">
            <w:pPr>
              <w:spacing w:after="0"/>
              <w:jc w:val="both"/>
              <w:rPr>
                <w:rFonts w:ascii="Times New Roman" w:hAnsi="Times New Roman"/>
                <w:sz w:val="24"/>
                <w:szCs w:val="24"/>
              </w:rPr>
            </w:pPr>
            <w:r>
              <w:rPr>
                <w:rFonts w:ascii="Times New Roman" w:hAnsi="Times New Roman"/>
                <w:sz w:val="24"/>
                <w:szCs w:val="24"/>
              </w:rPr>
              <w:lastRenderedPageBreak/>
              <w:t xml:space="preserve">В течение дня в период активного бодрствования. </w:t>
            </w:r>
          </w:p>
        </w:tc>
        <w:tc>
          <w:tcPr>
            <w:tcW w:w="1832" w:type="dxa"/>
          </w:tcPr>
          <w:p w:rsidR="00534780" w:rsidRDefault="00D35095" w:rsidP="009A43EF">
            <w:pPr>
              <w:spacing w:after="0"/>
              <w:jc w:val="both"/>
              <w:rPr>
                <w:rFonts w:ascii="Times New Roman" w:hAnsi="Times New Roman"/>
                <w:sz w:val="24"/>
                <w:szCs w:val="24"/>
              </w:rPr>
            </w:pPr>
            <w:r>
              <w:rPr>
                <w:rFonts w:ascii="Times New Roman" w:hAnsi="Times New Roman"/>
                <w:sz w:val="24"/>
                <w:szCs w:val="24"/>
              </w:rPr>
              <w:lastRenderedPageBreak/>
              <w:t>ЛЮБОЙ</w:t>
            </w:r>
            <w:r w:rsidR="00534780">
              <w:rPr>
                <w:rFonts w:ascii="Times New Roman" w:hAnsi="Times New Roman"/>
                <w:sz w:val="24"/>
                <w:szCs w:val="24"/>
              </w:rPr>
              <w:t xml:space="preserve"> удобный способ </w:t>
            </w:r>
            <w:r w:rsidR="00A1489B">
              <w:rPr>
                <w:rFonts w:ascii="Times New Roman" w:hAnsi="Times New Roman"/>
                <w:sz w:val="24"/>
                <w:szCs w:val="24"/>
              </w:rPr>
              <w:t>и время</w:t>
            </w:r>
          </w:p>
          <w:p w:rsidR="00543E08" w:rsidRDefault="00543E08" w:rsidP="00534780">
            <w:pPr>
              <w:spacing w:after="0"/>
              <w:jc w:val="both"/>
              <w:rPr>
                <w:rFonts w:ascii="Times New Roman" w:hAnsi="Times New Roman"/>
                <w:sz w:val="24"/>
                <w:szCs w:val="24"/>
              </w:rPr>
            </w:pPr>
          </w:p>
          <w:p w:rsidR="00534780" w:rsidRDefault="00534780" w:rsidP="00534780">
            <w:pPr>
              <w:spacing w:after="0"/>
              <w:jc w:val="both"/>
              <w:rPr>
                <w:rFonts w:ascii="Times New Roman" w:hAnsi="Times New Roman"/>
                <w:sz w:val="24"/>
                <w:szCs w:val="24"/>
              </w:rPr>
            </w:pPr>
            <w:r>
              <w:rPr>
                <w:rFonts w:ascii="Times New Roman" w:hAnsi="Times New Roman"/>
                <w:sz w:val="24"/>
                <w:szCs w:val="24"/>
              </w:rPr>
              <w:t xml:space="preserve">(методы: </w:t>
            </w:r>
            <w:r w:rsidRPr="00534780">
              <w:rPr>
                <w:rFonts w:ascii="Times New Roman" w:hAnsi="Times New Roman"/>
                <w:sz w:val="24"/>
                <w:szCs w:val="24"/>
              </w:rPr>
              <w:t>видеомоделирован</w:t>
            </w:r>
            <w:r>
              <w:rPr>
                <w:rFonts w:ascii="Times New Roman" w:hAnsi="Times New Roman"/>
                <w:sz w:val="24"/>
                <w:szCs w:val="24"/>
              </w:rPr>
              <w:t xml:space="preserve">ие, </w:t>
            </w:r>
            <w:r>
              <w:rPr>
                <w:rFonts w:ascii="Times New Roman" w:hAnsi="Times New Roman"/>
                <w:sz w:val="24"/>
                <w:szCs w:val="24"/>
              </w:rPr>
              <w:lastRenderedPageBreak/>
              <w:t>визуальные сценарии, беседа)</w:t>
            </w:r>
          </w:p>
        </w:tc>
      </w:tr>
      <w:tr w:rsidR="0049021D" w:rsidRPr="009A43EF" w:rsidTr="0049021D">
        <w:tc>
          <w:tcPr>
            <w:tcW w:w="1668" w:type="dxa"/>
          </w:tcPr>
          <w:p w:rsidR="0049021D" w:rsidRDefault="00B82649" w:rsidP="00DC7CC5">
            <w:pPr>
              <w:spacing w:after="0"/>
              <w:jc w:val="right"/>
              <w:rPr>
                <w:rFonts w:ascii="Times New Roman" w:hAnsi="Times New Roman"/>
                <w:sz w:val="24"/>
                <w:szCs w:val="24"/>
              </w:rPr>
            </w:pPr>
            <w:r>
              <w:rPr>
                <w:rFonts w:ascii="Times New Roman" w:hAnsi="Times New Roman"/>
                <w:sz w:val="24"/>
                <w:szCs w:val="24"/>
              </w:rPr>
              <w:lastRenderedPageBreak/>
              <w:t xml:space="preserve">Особенности </w:t>
            </w:r>
          </w:p>
        </w:tc>
        <w:tc>
          <w:tcPr>
            <w:tcW w:w="2160" w:type="dxa"/>
          </w:tcPr>
          <w:p w:rsidR="00171A23" w:rsidRPr="00171A23" w:rsidRDefault="00171A23" w:rsidP="00171A23">
            <w:pPr>
              <w:spacing w:after="0"/>
              <w:jc w:val="both"/>
              <w:rPr>
                <w:rFonts w:ascii="Times New Roman" w:hAnsi="Times New Roman"/>
                <w:sz w:val="24"/>
                <w:szCs w:val="24"/>
              </w:rPr>
            </w:pPr>
            <w:r w:rsidRPr="00171A23">
              <w:rPr>
                <w:rFonts w:ascii="Times New Roman" w:hAnsi="Times New Roman"/>
                <w:sz w:val="24"/>
                <w:szCs w:val="24"/>
              </w:rPr>
              <w:t>Две проверки:</w:t>
            </w:r>
          </w:p>
          <w:p w:rsidR="00171A23" w:rsidRPr="00171A23" w:rsidRDefault="00171A23" w:rsidP="00171A23">
            <w:pPr>
              <w:spacing w:after="0"/>
              <w:jc w:val="both"/>
              <w:rPr>
                <w:rFonts w:ascii="Times New Roman" w:hAnsi="Times New Roman"/>
                <w:sz w:val="24"/>
                <w:szCs w:val="24"/>
              </w:rPr>
            </w:pPr>
            <w:r w:rsidRPr="00171A23">
              <w:rPr>
                <w:rFonts w:ascii="Times New Roman" w:hAnsi="Times New Roman"/>
                <w:sz w:val="24"/>
                <w:szCs w:val="24"/>
              </w:rPr>
              <w:t>•</w:t>
            </w:r>
            <w:r w:rsidRPr="00171A23">
              <w:rPr>
                <w:rFonts w:ascii="Times New Roman" w:hAnsi="Times New Roman"/>
                <w:sz w:val="24"/>
                <w:szCs w:val="24"/>
              </w:rPr>
              <w:tab/>
              <w:t xml:space="preserve">ощущает ли </w:t>
            </w:r>
            <w:proofErr w:type="spellStart"/>
            <w:r w:rsidRPr="00171A23">
              <w:rPr>
                <w:rFonts w:ascii="Times New Roman" w:hAnsi="Times New Roman"/>
                <w:sz w:val="24"/>
                <w:szCs w:val="24"/>
              </w:rPr>
              <w:t>об-ся</w:t>
            </w:r>
            <w:proofErr w:type="spellEnd"/>
            <w:r w:rsidRPr="00171A23">
              <w:rPr>
                <w:rFonts w:ascii="Times New Roman" w:hAnsi="Times New Roman"/>
                <w:sz w:val="24"/>
                <w:szCs w:val="24"/>
              </w:rPr>
              <w:t xml:space="preserve"> на слух (с помощью индивидуальных слуховых аппаратов) звучание голоса учителя при использовании видеоконференцсвязи,</w:t>
            </w:r>
          </w:p>
          <w:p w:rsidR="0049021D" w:rsidRPr="009A43EF" w:rsidRDefault="00171A23" w:rsidP="00171A23">
            <w:pPr>
              <w:spacing w:after="0"/>
              <w:jc w:val="both"/>
              <w:rPr>
                <w:rFonts w:ascii="Times New Roman" w:hAnsi="Times New Roman"/>
                <w:sz w:val="24"/>
                <w:szCs w:val="24"/>
              </w:rPr>
            </w:pPr>
            <w:r w:rsidRPr="00171A23">
              <w:rPr>
                <w:rFonts w:ascii="Times New Roman" w:hAnsi="Times New Roman"/>
                <w:sz w:val="24"/>
                <w:szCs w:val="24"/>
              </w:rPr>
              <w:t>•</w:t>
            </w:r>
            <w:r w:rsidRPr="00171A23">
              <w:rPr>
                <w:rFonts w:ascii="Times New Roman" w:hAnsi="Times New Roman"/>
                <w:sz w:val="24"/>
                <w:szCs w:val="24"/>
              </w:rPr>
              <w:tab/>
              <w:t xml:space="preserve">различает ли </w:t>
            </w:r>
            <w:proofErr w:type="spellStart"/>
            <w:r w:rsidRPr="00171A23">
              <w:rPr>
                <w:rFonts w:ascii="Times New Roman" w:hAnsi="Times New Roman"/>
                <w:sz w:val="24"/>
                <w:szCs w:val="24"/>
              </w:rPr>
              <w:t>об-ся</w:t>
            </w:r>
            <w:proofErr w:type="spellEnd"/>
            <w:r w:rsidRPr="00171A23">
              <w:rPr>
                <w:rFonts w:ascii="Times New Roman" w:hAnsi="Times New Roman"/>
                <w:sz w:val="24"/>
                <w:szCs w:val="24"/>
              </w:rPr>
              <w:t xml:space="preserve"> на слух слова в условиях </w:t>
            </w:r>
            <w:proofErr w:type="spellStart"/>
            <w:proofErr w:type="gramStart"/>
            <w:r w:rsidRPr="00171A23">
              <w:rPr>
                <w:rFonts w:ascii="Times New Roman" w:hAnsi="Times New Roman"/>
                <w:sz w:val="24"/>
                <w:szCs w:val="24"/>
              </w:rPr>
              <w:t>ограничен-ного</w:t>
            </w:r>
            <w:proofErr w:type="spellEnd"/>
            <w:proofErr w:type="gramEnd"/>
            <w:r w:rsidRPr="00171A23">
              <w:rPr>
                <w:rFonts w:ascii="Times New Roman" w:hAnsi="Times New Roman"/>
                <w:sz w:val="24"/>
                <w:szCs w:val="24"/>
              </w:rPr>
              <w:t xml:space="preserve"> наглядного выбора и распознает ли новые слова</w:t>
            </w:r>
          </w:p>
        </w:tc>
        <w:tc>
          <w:tcPr>
            <w:tcW w:w="2201" w:type="dxa"/>
          </w:tcPr>
          <w:p w:rsidR="0049021D" w:rsidRPr="009A43EF" w:rsidRDefault="0049021D" w:rsidP="009A43EF">
            <w:pPr>
              <w:spacing w:after="0"/>
              <w:jc w:val="both"/>
              <w:rPr>
                <w:rFonts w:ascii="Times New Roman" w:hAnsi="Times New Roman"/>
                <w:sz w:val="24"/>
                <w:szCs w:val="24"/>
              </w:rPr>
            </w:pPr>
          </w:p>
        </w:tc>
        <w:tc>
          <w:tcPr>
            <w:tcW w:w="2049" w:type="dxa"/>
          </w:tcPr>
          <w:p w:rsidR="0049021D" w:rsidRPr="009A43EF" w:rsidRDefault="0049021D" w:rsidP="009A43EF">
            <w:pPr>
              <w:spacing w:after="0"/>
              <w:jc w:val="both"/>
              <w:rPr>
                <w:rFonts w:ascii="Times New Roman" w:hAnsi="Times New Roman"/>
                <w:sz w:val="24"/>
                <w:szCs w:val="24"/>
              </w:rPr>
            </w:pPr>
          </w:p>
        </w:tc>
        <w:tc>
          <w:tcPr>
            <w:tcW w:w="2249" w:type="dxa"/>
          </w:tcPr>
          <w:p w:rsidR="0049021D" w:rsidRPr="00DC7CC5" w:rsidRDefault="0049021D" w:rsidP="009A43EF">
            <w:pPr>
              <w:spacing w:after="0"/>
              <w:jc w:val="both"/>
              <w:rPr>
                <w:rFonts w:ascii="Times New Roman" w:hAnsi="Times New Roman"/>
                <w:sz w:val="24"/>
                <w:szCs w:val="24"/>
              </w:rPr>
            </w:pPr>
            <w:r>
              <w:rPr>
                <w:rFonts w:ascii="Times New Roman" w:hAnsi="Times New Roman"/>
                <w:sz w:val="24"/>
                <w:szCs w:val="24"/>
              </w:rPr>
              <w:t xml:space="preserve">Возможность </w:t>
            </w:r>
            <w:r w:rsidRPr="00DC7CC5">
              <w:rPr>
                <w:rFonts w:ascii="Times New Roman" w:hAnsi="Times New Roman"/>
                <w:sz w:val="24"/>
                <w:szCs w:val="24"/>
              </w:rPr>
              <w:t>использование коллективных форм дистанционной работы</w:t>
            </w:r>
            <w:r>
              <w:rPr>
                <w:rFonts w:ascii="Times New Roman" w:hAnsi="Times New Roman"/>
                <w:sz w:val="24"/>
                <w:szCs w:val="24"/>
              </w:rPr>
              <w:t xml:space="preserve"> для отработки речевых навыков (учитель-ученик, ученик-ученик, ученик-учащиеся)</w:t>
            </w:r>
          </w:p>
        </w:tc>
        <w:tc>
          <w:tcPr>
            <w:tcW w:w="1895" w:type="dxa"/>
          </w:tcPr>
          <w:p w:rsidR="004124A3" w:rsidRPr="004124A3" w:rsidRDefault="004124A3" w:rsidP="004124A3">
            <w:pPr>
              <w:spacing w:after="0"/>
              <w:jc w:val="both"/>
              <w:rPr>
                <w:rFonts w:ascii="Times New Roman" w:hAnsi="Times New Roman"/>
                <w:sz w:val="24"/>
                <w:szCs w:val="24"/>
              </w:rPr>
            </w:pPr>
            <w:r w:rsidRPr="004124A3">
              <w:rPr>
                <w:rFonts w:ascii="Times New Roman" w:hAnsi="Times New Roman"/>
                <w:sz w:val="24"/>
                <w:szCs w:val="24"/>
              </w:rPr>
              <w:t xml:space="preserve">материалы, </w:t>
            </w:r>
            <w:r>
              <w:rPr>
                <w:rFonts w:ascii="Times New Roman" w:hAnsi="Times New Roman"/>
                <w:sz w:val="24"/>
                <w:szCs w:val="24"/>
              </w:rPr>
              <w:t xml:space="preserve">к </w:t>
            </w:r>
            <w:r w:rsidRPr="004124A3">
              <w:rPr>
                <w:rFonts w:ascii="Times New Roman" w:hAnsi="Times New Roman"/>
                <w:sz w:val="24"/>
                <w:szCs w:val="24"/>
              </w:rPr>
              <w:t>занятия</w:t>
            </w:r>
            <w:r>
              <w:rPr>
                <w:rFonts w:ascii="Times New Roman" w:hAnsi="Times New Roman"/>
                <w:sz w:val="24"/>
                <w:szCs w:val="24"/>
              </w:rPr>
              <w:t>м</w:t>
            </w:r>
            <w:r w:rsidRPr="004124A3">
              <w:rPr>
                <w:rFonts w:ascii="Times New Roman" w:hAnsi="Times New Roman"/>
                <w:sz w:val="24"/>
                <w:szCs w:val="24"/>
              </w:rPr>
              <w:t>, ин</w:t>
            </w:r>
            <w:r>
              <w:rPr>
                <w:rFonts w:ascii="Times New Roman" w:hAnsi="Times New Roman"/>
                <w:sz w:val="24"/>
                <w:szCs w:val="24"/>
              </w:rPr>
              <w:t xml:space="preserve">струкции к заданиям и </w:t>
            </w:r>
            <w:proofErr w:type="spellStart"/>
            <w:proofErr w:type="gramStart"/>
            <w:r>
              <w:rPr>
                <w:rFonts w:ascii="Times New Roman" w:hAnsi="Times New Roman"/>
                <w:sz w:val="24"/>
                <w:szCs w:val="24"/>
              </w:rPr>
              <w:t>упр</w:t>
            </w:r>
            <w:proofErr w:type="spellEnd"/>
            <w:proofErr w:type="gramEnd"/>
            <w:r w:rsidRPr="004124A3">
              <w:rPr>
                <w:rFonts w:ascii="Times New Roman" w:hAnsi="Times New Roman"/>
                <w:sz w:val="24"/>
                <w:szCs w:val="24"/>
              </w:rPr>
              <w:t xml:space="preserve">, </w:t>
            </w:r>
            <w:proofErr w:type="spellStart"/>
            <w:r>
              <w:rPr>
                <w:rFonts w:ascii="Times New Roman" w:hAnsi="Times New Roman"/>
                <w:sz w:val="24"/>
                <w:szCs w:val="24"/>
              </w:rPr>
              <w:t>памятки,</w:t>
            </w:r>
            <w:r w:rsidRPr="004124A3">
              <w:rPr>
                <w:rFonts w:ascii="Times New Roman" w:hAnsi="Times New Roman"/>
                <w:sz w:val="24"/>
                <w:szCs w:val="24"/>
              </w:rPr>
              <w:t>ссылки</w:t>
            </w:r>
            <w:proofErr w:type="spellEnd"/>
          </w:p>
          <w:p w:rsidR="004124A3" w:rsidRPr="004124A3" w:rsidRDefault="004124A3" w:rsidP="004124A3">
            <w:pPr>
              <w:spacing w:after="0"/>
              <w:jc w:val="both"/>
              <w:rPr>
                <w:rFonts w:ascii="Times New Roman" w:hAnsi="Times New Roman"/>
                <w:sz w:val="24"/>
                <w:szCs w:val="24"/>
              </w:rPr>
            </w:pPr>
            <w:r w:rsidRPr="004124A3">
              <w:rPr>
                <w:rFonts w:ascii="Times New Roman" w:hAnsi="Times New Roman"/>
                <w:sz w:val="24"/>
                <w:szCs w:val="24"/>
              </w:rPr>
              <w:t xml:space="preserve">на ресурсы или файлы. Информацию </w:t>
            </w:r>
          </w:p>
          <w:p w:rsidR="0049021D" w:rsidRPr="009A43EF" w:rsidRDefault="004124A3" w:rsidP="004124A3">
            <w:pPr>
              <w:spacing w:after="0"/>
              <w:jc w:val="both"/>
              <w:rPr>
                <w:rFonts w:ascii="Times New Roman" w:hAnsi="Times New Roman"/>
                <w:sz w:val="24"/>
                <w:szCs w:val="24"/>
              </w:rPr>
            </w:pPr>
            <w:r w:rsidRPr="004124A3">
              <w:rPr>
                <w:rFonts w:ascii="Times New Roman" w:hAnsi="Times New Roman"/>
                <w:sz w:val="24"/>
                <w:szCs w:val="24"/>
              </w:rPr>
              <w:t>объединять в тематические папки</w:t>
            </w:r>
          </w:p>
        </w:tc>
        <w:tc>
          <w:tcPr>
            <w:tcW w:w="2248" w:type="dxa"/>
          </w:tcPr>
          <w:p w:rsidR="0049021D" w:rsidRPr="009A43EF" w:rsidRDefault="0049021D" w:rsidP="006B5AE0">
            <w:pPr>
              <w:spacing w:after="0"/>
              <w:jc w:val="both"/>
              <w:rPr>
                <w:rFonts w:ascii="Times New Roman" w:hAnsi="Times New Roman"/>
                <w:sz w:val="24"/>
                <w:szCs w:val="24"/>
              </w:rPr>
            </w:pPr>
            <w:r>
              <w:rPr>
                <w:rFonts w:ascii="Times New Roman" w:hAnsi="Times New Roman"/>
                <w:sz w:val="24"/>
                <w:szCs w:val="24"/>
              </w:rPr>
              <w:t xml:space="preserve">Занятия организуется только в присутствии родителя, который контролирует понимание ребенком материала и его поведение. </w:t>
            </w:r>
          </w:p>
        </w:tc>
        <w:tc>
          <w:tcPr>
            <w:tcW w:w="1832" w:type="dxa"/>
          </w:tcPr>
          <w:p w:rsidR="00534780" w:rsidRDefault="00534780" w:rsidP="00534780">
            <w:pPr>
              <w:spacing w:after="0"/>
              <w:jc w:val="both"/>
              <w:rPr>
                <w:rFonts w:ascii="Times New Roman" w:hAnsi="Times New Roman"/>
                <w:sz w:val="24"/>
                <w:szCs w:val="24"/>
              </w:rPr>
            </w:pPr>
            <w:proofErr w:type="spellStart"/>
            <w:r>
              <w:rPr>
                <w:rFonts w:ascii="Times New Roman" w:hAnsi="Times New Roman"/>
                <w:sz w:val="24"/>
                <w:szCs w:val="24"/>
              </w:rPr>
              <w:t>Формир-е</w:t>
            </w:r>
            <w:proofErr w:type="spellEnd"/>
            <w:r>
              <w:rPr>
                <w:rFonts w:ascii="Times New Roman" w:hAnsi="Times New Roman"/>
                <w:sz w:val="24"/>
                <w:szCs w:val="24"/>
              </w:rPr>
              <w:t xml:space="preserve"> учебного поведения в </w:t>
            </w:r>
            <w:proofErr w:type="spellStart"/>
            <w:r>
              <w:rPr>
                <w:rFonts w:ascii="Times New Roman" w:hAnsi="Times New Roman"/>
                <w:sz w:val="24"/>
                <w:szCs w:val="24"/>
              </w:rPr>
              <w:t>дом</w:t>
            </w:r>
            <w:proofErr w:type="gramStart"/>
            <w:r>
              <w:rPr>
                <w:rFonts w:ascii="Times New Roman" w:hAnsi="Times New Roman"/>
                <w:sz w:val="24"/>
                <w:szCs w:val="24"/>
              </w:rPr>
              <w:t>.у</w:t>
            </w:r>
            <w:proofErr w:type="gramEnd"/>
            <w:r>
              <w:rPr>
                <w:rFonts w:ascii="Times New Roman" w:hAnsi="Times New Roman"/>
                <w:sz w:val="24"/>
                <w:szCs w:val="24"/>
              </w:rPr>
              <w:t>словиях</w:t>
            </w:r>
            <w:proofErr w:type="spellEnd"/>
            <w:r>
              <w:rPr>
                <w:rFonts w:ascii="Times New Roman" w:hAnsi="Times New Roman"/>
                <w:sz w:val="24"/>
                <w:szCs w:val="24"/>
              </w:rPr>
              <w:t xml:space="preserve"> (спец.место);</w:t>
            </w:r>
          </w:p>
          <w:p w:rsidR="0049021D" w:rsidRDefault="00534780" w:rsidP="00534780">
            <w:pPr>
              <w:spacing w:after="0"/>
              <w:jc w:val="both"/>
              <w:rPr>
                <w:rFonts w:ascii="Times New Roman" w:hAnsi="Times New Roman"/>
                <w:sz w:val="24"/>
                <w:szCs w:val="24"/>
              </w:rPr>
            </w:pPr>
            <w:r>
              <w:rPr>
                <w:rFonts w:ascii="Times New Roman" w:hAnsi="Times New Roman"/>
                <w:sz w:val="24"/>
                <w:szCs w:val="24"/>
              </w:rPr>
              <w:t>В</w:t>
            </w:r>
            <w:r w:rsidRPr="00534780">
              <w:rPr>
                <w:rFonts w:ascii="Times New Roman" w:hAnsi="Times New Roman"/>
                <w:sz w:val="24"/>
                <w:szCs w:val="24"/>
              </w:rPr>
              <w:t>ыстраивание взаимоотношений в новой роли («родитель-учитель», «родитель-тьютор»</w:t>
            </w:r>
            <w:r>
              <w:rPr>
                <w:rFonts w:ascii="Times New Roman" w:hAnsi="Times New Roman"/>
                <w:sz w:val="24"/>
                <w:szCs w:val="24"/>
              </w:rPr>
              <w:t>).</w:t>
            </w:r>
          </w:p>
          <w:p w:rsidR="00534780" w:rsidRDefault="00534780" w:rsidP="00534780">
            <w:pPr>
              <w:spacing w:after="0"/>
              <w:jc w:val="both"/>
              <w:rPr>
                <w:rFonts w:ascii="Times New Roman" w:hAnsi="Times New Roman"/>
                <w:sz w:val="24"/>
                <w:szCs w:val="24"/>
              </w:rPr>
            </w:pPr>
            <w:r>
              <w:rPr>
                <w:rFonts w:ascii="Times New Roman" w:hAnsi="Times New Roman"/>
                <w:sz w:val="24"/>
                <w:szCs w:val="24"/>
              </w:rPr>
              <w:t xml:space="preserve">Следование визуальному расписанию </w:t>
            </w:r>
          </w:p>
          <w:p w:rsidR="00534780" w:rsidRDefault="00534780" w:rsidP="00534780">
            <w:pPr>
              <w:spacing w:after="0"/>
              <w:jc w:val="both"/>
              <w:rPr>
                <w:rFonts w:ascii="Times New Roman" w:hAnsi="Times New Roman"/>
                <w:sz w:val="24"/>
                <w:szCs w:val="24"/>
              </w:rPr>
            </w:pPr>
          </w:p>
        </w:tc>
      </w:tr>
      <w:tr w:rsidR="0049021D" w:rsidRPr="009A43EF" w:rsidTr="0049021D">
        <w:tc>
          <w:tcPr>
            <w:tcW w:w="1668" w:type="dxa"/>
          </w:tcPr>
          <w:p w:rsidR="0049021D" w:rsidRDefault="0049021D" w:rsidP="009A43EF">
            <w:pPr>
              <w:spacing w:after="0"/>
              <w:jc w:val="both"/>
              <w:rPr>
                <w:rFonts w:ascii="Times New Roman" w:hAnsi="Times New Roman"/>
                <w:sz w:val="24"/>
                <w:szCs w:val="24"/>
              </w:rPr>
            </w:pPr>
            <w:r>
              <w:rPr>
                <w:rFonts w:ascii="Times New Roman" w:hAnsi="Times New Roman"/>
                <w:sz w:val="24"/>
                <w:szCs w:val="24"/>
              </w:rPr>
              <w:t xml:space="preserve"> Обратная связь</w:t>
            </w:r>
            <w:r w:rsidR="003A66FE">
              <w:rPr>
                <w:rFonts w:ascii="Times New Roman" w:hAnsi="Times New Roman"/>
                <w:sz w:val="24"/>
                <w:szCs w:val="24"/>
              </w:rPr>
              <w:t xml:space="preserve"> (</w:t>
            </w:r>
            <w:proofErr w:type="spellStart"/>
            <w:r w:rsidR="003A66FE">
              <w:rPr>
                <w:rFonts w:ascii="Times New Roman" w:hAnsi="Times New Roman"/>
                <w:sz w:val="24"/>
                <w:szCs w:val="24"/>
              </w:rPr>
              <w:t>рек-ции</w:t>
            </w:r>
            <w:proofErr w:type="spellEnd"/>
            <w:r w:rsidR="003A66FE">
              <w:rPr>
                <w:rFonts w:ascii="Times New Roman" w:hAnsi="Times New Roman"/>
                <w:sz w:val="24"/>
                <w:szCs w:val="24"/>
              </w:rPr>
              <w:t>)</w:t>
            </w:r>
          </w:p>
          <w:p w:rsidR="0049021D" w:rsidRPr="009A43EF" w:rsidRDefault="0049021D" w:rsidP="009A43EF">
            <w:pPr>
              <w:spacing w:after="0"/>
              <w:jc w:val="both"/>
              <w:rPr>
                <w:rFonts w:ascii="Times New Roman" w:hAnsi="Times New Roman"/>
                <w:sz w:val="24"/>
                <w:szCs w:val="24"/>
              </w:rPr>
            </w:pPr>
          </w:p>
        </w:tc>
        <w:tc>
          <w:tcPr>
            <w:tcW w:w="2160" w:type="dxa"/>
          </w:tcPr>
          <w:p w:rsidR="0049021D" w:rsidRDefault="0049021D" w:rsidP="00A04367">
            <w:pPr>
              <w:spacing w:after="0"/>
              <w:jc w:val="both"/>
              <w:rPr>
                <w:rFonts w:ascii="Times New Roman" w:hAnsi="Times New Roman"/>
                <w:sz w:val="24"/>
                <w:szCs w:val="24"/>
              </w:rPr>
            </w:pPr>
            <w:r>
              <w:rPr>
                <w:rFonts w:ascii="Times New Roman" w:hAnsi="Times New Roman"/>
                <w:sz w:val="24"/>
                <w:szCs w:val="24"/>
              </w:rPr>
              <w:t>Все в  формате видеоконференцсвязи.</w:t>
            </w:r>
          </w:p>
          <w:p w:rsidR="0049021D" w:rsidRPr="009A43EF" w:rsidRDefault="0049021D" w:rsidP="00A04367">
            <w:pPr>
              <w:spacing w:after="0"/>
              <w:jc w:val="both"/>
              <w:rPr>
                <w:rFonts w:ascii="Times New Roman" w:hAnsi="Times New Roman"/>
                <w:sz w:val="24"/>
                <w:szCs w:val="24"/>
              </w:rPr>
            </w:pPr>
            <w:r w:rsidRPr="00A04367">
              <w:rPr>
                <w:rFonts w:ascii="Times New Roman" w:hAnsi="Times New Roman"/>
                <w:sz w:val="24"/>
                <w:szCs w:val="24"/>
              </w:rPr>
              <w:t>Снача</w:t>
            </w:r>
            <w:r>
              <w:rPr>
                <w:rFonts w:ascii="Times New Roman" w:hAnsi="Times New Roman"/>
                <w:sz w:val="24"/>
                <w:szCs w:val="24"/>
              </w:rPr>
              <w:t xml:space="preserve">ла у </w:t>
            </w:r>
            <w:proofErr w:type="spellStart"/>
            <w:r>
              <w:rPr>
                <w:rFonts w:ascii="Times New Roman" w:hAnsi="Times New Roman"/>
                <w:sz w:val="24"/>
                <w:szCs w:val="24"/>
              </w:rPr>
              <w:t>обу-</w:t>
            </w:r>
            <w:r w:rsidRPr="00A04367">
              <w:rPr>
                <w:rFonts w:ascii="Times New Roman" w:hAnsi="Times New Roman"/>
                <w:sz w:val="24"/>
                <w:szCs w:val="24"/>
              </w:rPr>
              <w:t>ся</w:t>
            </w:r>
            <w:proofErr w:type="spellEnd"/>
            <w:r w:rsidRPr="00A04367">
              <w:rPr>
                <w:rFonts w:ascii="Times New Roman" w:hAnsi="Times New Roman"/>
                <w:sz w:val="24"/>
                <w:szCs w:val="24"/>
              </w:rPr>
              <w:t xml:space="preserve"> вырабатывается стойкая усл</w:t>
            </w:r>
            <w:r>
              <w:rPr>
                <w:rFonts w:ascii="Times New Roman" w:hAnsi="Times New Roman"/>
                <w:sz w:val="24"/>
                <w:szCs w:val="24"/>
              </w:rPr>
              <w:t xml:space="preserve">овная двигательная реакция на восприятии им речевых стимулов. </w:t>
            </w:r>
            <w:r w:rsidRPr="00A04367">
              <w:rPr>
                <w:rFonts w:ascii="Times New Roman" w:hAnsi="Times New Roman"/>
                <w:sz w:val="24"/>
                <w:szCs w:val="24"/>
              </w:rPr>
              <w:t xml:space="preserve"> Речевые стимулы </w:t>
            </w:r>
            <w:r w:rsidRPr="00A04367">
              <w:rPr>
                <w:rFonts w:ascii="Times New Roman" w:hAnsi="Times New Roman"/>
                <w:sz w:val="24"/>
                <w:szCs w:val="24"/>
              </w:rPr>
              <w:lastRenderedPageBreak/>
              <w:t>учитель предъявляет голосом разговорной громкости при постоянном изменении продолжительности пауз между ними, в ответ обучающийся точно на начало звукового сигнала поднимает руку.  Затем, когда он начинает действовать уверенно, учитель предъявляет речевые стимулы, закрыв лицо экраном до уровня глаз. Обучающийся воспринимает речевые стимулы на слух и выполняет задание.</w:t>
            </w:r>
          </w:p>
        </w:tc>
        <w:tc>
          <w:tcPr>
            <w:tcW w:w="2201" w:type="dxa"/>
          </w:tcPr>
          <w:p w:rsidR="0049021D" w:rsidRPr="009A43EF" w:rsidRDefault="0049021D" w:rsidP="009A43EF">
            <w:pPr>
              <w:spacing w:after="0"/>
              <w:jc w:val="both"/>
              <w:rPr>
                <w:rFonts w:ascii="Times New Roman" w:hAnsi="Times New Roman"/>
                <w:sz w:val="24"/>
                <w:szCs w:val="24"/>
              </w:rPr>
            </w:pPr>
          </w:p>
        </w:tc>
        <w:tc>
          <w:tcPr>
            <w:tcW w:w="2049" w:type="dxa"/>
          </w:tcPr>
          <w:p w:rsidR="0049021D" w:rsidRPr="009A43EF" w:rsidRDefault="0049021D" w:rsidP="009A43EF">
            <w:pPr>
              <w:spacing w:after="0"/>
              <w:jc w:val="both"/>
              <w:rPr>
                <w:rFonts w:ascii="Times New Roman" w:hAnsi="Times New Roman"/>
                <w:sz w:val="24"/>
                <w:szCs w:val="24"/>
              </w:rPr>
            </w:pPr>
          </w:p>
        </w:tc>
        <w:tc>
          <w:tcPr>
            <w:tcW w:w="2249" w:type="dxa"/>
          </w:tcPr>
          <w:p w:rsidR="0049021D" w:rsidRPr="009A43EF" w:rsidRDefault="0049021D" w:rsidP="003A66FE">
            <w:pPr>
              <w:spacing w:after="0"/>
              <w:jc w:val="both"/>
              <w:rPr>
                <w:rFonts w:ascii="Times New Roman" w:hAnsi="Times New Roman"/>
                <w:sz w:val="24"/>
                <w:szCs w:val="24"/>
              </w:rPr>
            </w:pPr>
          </w:p>
        </w:tc>
        <w:tc>
          <w:tcPr>
            <w:tcW w:w="1895" w:type="dxa"/>
          </w:tcPr>
          <w:p w:rsidR="003A66FE" w:rsidRPr="003A66FE" w:rsidRDefault="003A66FE" w:rsidP="003A66FE">
            <w:pPr>
              <w:spacing w:after="0"/>
              <w:jc w:val="both"/>
              <w:rPr>
                <w:rFonts w:ascii="Times New Roman" w:hAnsi="Times New Roman"/>
                <w:sz w:val="24"/>
                <w:szCs w:val="24"/>
              </w:rPr>
            </w:pPr>
            <w:r>
              <w:rPr>
                <w:rFonts w:ascii="Times New Roman" w:hAnsi="Times New Roman"/>
                <w:sz w:val="24"/>
                <w:szCs w:val="24"/>
              </w:rPr>
              <w:t>Для родителя к</w:t>
            </w:r>
            <w:r w:rsidRPr="003A66FE">
              <w:rPr>
                <w:rFonts w:ascii="Times New Roman" w:hAnsi="Times New Roman"/>
                <w:sz w:val="24"/>
                <w:szCs w:val="24"/>
              </w:rPr>
              <w:t>раткий план занятия или перечень заданий с</w:t>
            </w:r>
          </w:p>
          <w:p w:rsidR="003A66FE" w:rsidRPr="003A66FE" w:rsidRDefault="003A66FE" w:rsidP="003A66FE">
            <w:pPr>
              <w:spacing w:after="0"/>
              <w:jc w:val="both"/>
              <w:rPr>
                <w:rFonts w:ascii="Times New Roman" w:hAnsi="Times New Roman"/>
                <w:sz w:val="24"/>
                <w:szCs w:val="24"/>
              </w:rPr>
            </w:pPr>
            <w:r w:rsidRPr="003A66FE">
              <w:rPr>
                <w:rFonts w:ascii="Times New Roman" w:hAnsi="Times New Roman"/>
                <w:sz w:val="24"/>
                <w:szCs w:val="24"/>
              </w:rPr>
              <w:t>подробной инструкцией, включающей как описание проведения</w:t>
            </w:r>
          </w:p>
          <w:p w:rsidR="003A66FE" w:rsidRPr="003A66FE" w:rsidRDefault="003A66FE" w:rsidP="003A66FE">
            <w:pPr>
              <w:spacing w:after="0"/>
              <w:jc w:val="both"/>
              <w:rPr>
                <w:rFonts w:ascii="Times New Roman" w:hAnsi="Times New Roman"/>
                <w:sz w:val="24"/>
                <w:szCs w:val="24"/>
              </w:rPr>
            </w:pPr>
            <w:r>
              <w:rPr>
                <w:rFonts w:ascii="Times New Roman" w:hAnsi="Times New Roman"/>
                <w:sz w:val="24"/>
                <w:szCs w:val="24"/>
              </w:rPr>
              <w:t xml:space="preserve">отдельных </w:t>
            </w:r>
            <w:r>
              <w:rPr>
                <w:rFonts w:ascii="Times New Roman" w:hAnsi="Times New Roman"/>
                <w:sz w:val="24"/>
                <w:szCs w:val="24"/>
              </w:rPr>
              <w:lastRenderedPageBreak/>
              <w:t>заданий и упр.</w:t>
            </w:r>
            <w:r w:rsidRPr="003A66FE">
              <w:rPr>
                <w:rFonts w:ascii="Times New Roman" w:hAnsi="Times New Roman"/>
                <w:sz w:val="24"/>
                <w:szCs w:val="24"/>
              </w:rPr>
              <w:t>, так и указание на соблюдени</w:t>
            </w:r>
            <w:r>
              <w:rPr>
                <w:rFonts w:ascii="Times New Roman" w:hAnsi="Times New Roman"/>
                <w:sz w:val="24"/>
                <w:szCs w:val="24"/>
              </w:rPr>
              <w:t>е</w:t>
            </w:r>
            <w:r w:rsidRPr="003A66FE">
              <w:rPr>
                <w:rFonts w:ascii="Times New Roman" w:hAnsi="Times New Roman"/>
                <w:sz w:val="24"/>
                <w:szCs w:val="24"/>
              </w:rPr>
              <w:t xml:space="preserve"> определенной последовательности их выполнения, порядок</w:t>
            </w:r>
          </w:p>
          <w:p w:rsidR="0049021D" w:rsidRPr="009A43EF" w:rsidRDefault="003A66FE" w:rsidP="003A66FE">
            <w:pPr>
              <w:spacing w:after="0"/>
              <w:jc w:val="both"/>
              <w:rPr>
                <w:rFonts w:ascii="Times New Roman" w:hAnsi="Times New Roman"/>
                <w:sz w:val="24"/>
                <w:szCs w:val="24"/>
              </w:rPr>
            </w:pPr>
            <w:r w:rsidRPr="003A66FE">
              <w:rPr>
                <w:rFonts w:ascii="Times New Roman" w:hAnsi="Times New Roman"/>
                <w:sz w:val="24"/>
                <w:szCs w:val="24"/>
              </w:rPr>
              <w:t>перехода от одного задания к другом</w:t>
            </w:r>
            <w:r>
              <w:rPr>
                <w:rFonts w:ascii="Times New Roman" w:hAnsi="Times New Roman"/>
                <w:sz w:val="24"/>
                <w:szCs w:val="24"/>
              </w:rPr>
              <w:t>у.</w:t>
            </w:r>
          </w:p>
        </w:tc>
        <w:tc>
          <w:tcPr>
            <w:tcW w:w="2248" w:type="dxa"/>
          </w:tcPr>
          <w:p w:rsidR="0049021D" w:rsidRDefault="0049021D" w:rsidP="009A43EF">
            <w:pPr>
              <w:spacing w:after="0"/>
              <w:jc w:val="both"/>
              <w:rPr>
                <w:rFonts w:ascii="Times New Roman" w:hAnsi="Times New Roman"/>
                <w:sz w:val="24"/>
                <w:szCs w:val="24"/>
              </w:rPr>
            </w:pPr>
            <w:r>
              <w:rPr>
                <w:rFonts w:ascii="Times New Roman" w:hAnsi="Times New Roman"/>
                <w:sz w:val="24"/>
                <w:szCs w:val="24"/>
              </w:rPr>
              <w:lastRenderedPageBreak/>
              <w:t>Четкий алгоритм выполнения карточки-задания для родителя.</w:t>
            </w:r>
          </w:p>
          <w:p w:rsidR="0049021D" w:rsidRPr="009A43EF" w:rsidRDefault="0049021D" w:rsidP="009A43EF">
            <w:pPr>
              <w:spacing w:after="0"/>
              <w:jc w:val="both"/>
              <w:rPr>
                <w:rFonts w:ascii="Times New Roman" w:hAnsi="Times New Roman"/>
                <w:sz w:val="24"/>
                <w:szCs w:val="24"/>
              </w:rPr>
            </w:pPr>
            <w:r>
              <w:rPr>
                <w:rFonts w:ascii="Times New Roman" w:hAnsi="Times New Roman"/>
                <w:sz w:val="24"/>
                <w:szCs w:val="24"/>
              </w:rPr>
              <w:t>Критерии усвоения материала ребенком.</w:t>
            </w:r>
          </w:p>
        </w:tc>
        <w:tc>
          <w:tcPr>
            <w:tcW w:w="1832" w:type="dxa"/>
          </w:tcPr>
          <w:p w:rsidR="0049021D" w:rsidRDefault="00FC5734" w:rsidP="009A43EF">
            <w:pPr>
              <w:spacing w:after="0"/>
              <w:jc w:val="both"/>
              <w:rPr>
                <w:rFonts w:ascii="Times New Roman" w:hAnsi="Times New Roman"/>
                <w:sz w:val="24"/>
                <w:szCs w:val="24"/>
              </w:rPr>
            </w:pPr>
            <w:r w:rsidRPr="00FC5734">
              <w:rPr>
                <w:rFonts w:ascii="Times New Roman" w:hAnsi="Times New Roman"/>
                <w:sz w:val="24"/>
                <w:szCs w:val="24"/>
              </w:rPr>
              <w:t>визуальный контакт со специалистом, навыки простейшей имитации, выполнение каких-либо</w:t>
            </w:r>
            <w:r>
              <w:rPr>
                <w:rFonts w:ascii="Times New Roman" w:hAnsi="Times New Roman"/>
                <w:sz w:val="24"/>
                <w:szCs w:val="24"/>
              </w:rPr>
              <w:t xml:space="preserve"> инструкций в режиме индивидуально</w:t>
            </w:r>
            <w:r>
              <w:rPr>
                <w:rFonts w:ascii="Times New Roman" w:hAnsi="Times New Roman"/>
                <w:sz w:val="24"/>
                <w:szCs w:val="24"/>
              </w:rPr>
              <w:lastRenderedPageBreak/>
              <w:t xml:space="preserve">й </w:t>
            </w:r>
            <w:proofErr w:type="spellStart"/>
            <w:r>
              <w:rPr>
                <w:rFonts w:ascii="Times New Roman" w:hAnsi="Times New Roman"/>
                <w:sz w:val="24"/>
                <w:szCs w:val="24"/>
              </w:rPr>
              <w:t>он-лайн</w:t>
            </w:r>
            <w:proofErr w:type="spellEnd"/>
            <w:r>
              <w:rPr>
                <w:rFonts w:ascii="Times New Roman" w:hAnsi="Times New Roman"/>
                <w:sz w:val="24"/>
                <w:szCs w:val="24"/>
              </w:rPr>
              <w:t xml:space="preserve"> работы;</w:t>
            </w:r>
          </w:p>
          <w:p w:rsidR="00FC5734" w:rsidRDefault="00FC5734" w:rsidP="00FC5734">
            <w:pPr>
              <w:spacing w:after="0"/>
              <w:jc w:val="both"/>
              <w:rPr>
                <w:rFonts w:ascii="Times New Roman" w:hAnsi="Times New Roman"/>
                <w:sz w:val="24"/>
                <w:szCs w:val="24"/>
              </w:rPr>
            </w:pPr>
            <w:r>
              <w:rPr>
                <w:rFonts w:ascii="Times New Roman" w:hAnsi="Times New Roman"/>
                <w:sz w:val="24"/>
                <w:szCs w:val="24"/>
              </w:rPr>
              <w:t>Совместные</w:t>
            </w:r>
            <w:r w:rsidRPr="00FC5734">
              <w:rPr>
                <w:rFonts w:ascii="Times New Roman" w:hAnsi="Times New Roman"/>
                <w:sz w:val="24"/>
                <w:szCs w:val="24"/>
              </w:rPr>
              <w:t xml:space="preserve"> игры, понимани</w:t>
            </w:r>
            <w:r>
              <w:rPr>
                <w:rFonts w:ascii="Times New Roman" w:hAnsi="Times New Roman"/>
                <w:sz w:val="24"/>
                <w:szCs w:val="24"/>
              </w:rPr>
              <w:t xml:space="preserve">е эмоций в мини-группе </w:t>
            </w:r>
            <w:proofErr w:type="spellStart"/>
            <w:r>
              <w:rPr>
                <w:rFonts w:ascii="Times New Roman" w:hAnsi="Times New Roman"/>
                <w:sz w:val="24"/>
                <w:szCs w:val="24"/>
              </w:rPr>
              <w:t>он-лайн</w:t>
            </w:r>
            <w:proofErr w:type="spellEnd"/>
            <w:r>
              <w:rPr>
                <w:rFonts w:ascii="Times New Roman" w:hAnsi="Times New Roman"/>
                <w:sz w:val="24"/>
                <w:szCs w:val="24"/>
              </w:rPr>
              <w:t xml:space="preserve">, в общем чате </w:t>
            </w:r>
            <w:proofErr w:type="spellStart"/>
            <w:r>
              <w:rPr>
                <w:rFonts w:ascii="Times New Roman" w:hAnsi="Times New Roman"/>
                <w:sz w:val="24"/>
                <w:szCs w:val="24"/>
              </w:rPr>
              <w:t>дист</w:t>
            </w:r>
            <w:proofErr w:type="gramStart"/>
            <w:r>
              <w:rPr>
                <w:rFonts w:ascii="Times New Roman" w:hAnsi="Times New Roman"/>
                <w:sz w:val="24"/>
                <w:szCs w:val="24"/>
              </w:rPr>
              <w:t>.о</w:t>
            </w:r>
            <w:proofErr w:type="gramEnd"/>
            <w:r>
              <w:rPr>
                <w:rFonts w:ascii="Times New Roman" w:hAnsi="Times New Roman"/>
                <w:sz w:val="24"/>
                <w:szCs w:val="24"/>
              </w:rPr>
              <w:t>бучения</w:t>
            </w:r>
            <w:proofErr w:type="spellEnd"/>
            <w:r>
              <w:rPr>
                <w:rFonts w:ascii="Times New Roman" w:hAnsi="Times New Roman"/>
                <w:sz w:val="24"/>
                <w:szCs w:val="24"/>
              </w:rPr>
              <w:t>.</w:t>
            </w:r>
          </w:p>
          <w:p w:rsidR="00FC5734" w:rsidRDefault="00FC5734" w:rsidP="00FC5734">
            <w:pPr>
              <w:spacing w:after="0"/>
              <w:jc w:val="both"/>
              <w:rPr>
                <w:rFonts w:ascii="Times New Roman" w:hAnsi="Times New Roman"/>
                <w:sz w:val="24"/>
                <w:szCs w:val="24"/>
              </w:rPr>
            </w:pPr>
          </w:p>
        </w:tc>
      </w:tr>
      <w:tr w:rsidR="0049021D" w:rsidRPr="009A43EF" w:rsidTr="0049021D">
        <w:tc>
          <w:tcPr>
            <w:tcW w:w="1668" w:type="dxa"/>
          </w:tcPr>
          <w:p w:rsidR="0049021D" w:rsidRPr="009A43EF" w:rsidRDefault="0049021D" w:rsidP="009A43EF">
            <w:pPr>
              <w:spacing w:after="0"/>
              <w:jc w:val="both"/>
              <w:rPr>
                <w:rFonts w:ascii="Times New Roman" w:hAnsi="Times New Roman"/>
                <w:sz w:val="24"/>
                <w:szCs w:val="24"/>
              </w:rPr>
            </w:pPr>
            <w:r>
              <w:rPr>
                <w:rFonts w:ascii="Times New Roman" w:hAnsi="Times New Roman"/>
                <w:sz w:val="24"/>
                <w:szCs w:val="24"/>
              </w:rPr>
              <w:lastRenderedPageBreak/>
              <w:t xml:space="preserve">Домашнее задание </w:t>
            </w:r>
          </w:p>
        </w:tc>
        <w:tc>
          <w:tcPr>
            <w:tcW w:w="2160" w:type="dxa"/>
          </w:tcPr>
          <w:p w:rsidR="0049021D" w:rsidRPr="009A43EF" w:rsidRDefault="0049021D" w:rsidP="009A43EF">
            <w:pPr>
              <w:spacing w:after="0"/>
              <w:jc w:val="both"/>
              <w:rPr>
                <w:rFonts w:ascii="Times New Roman" w:hAnsi="Times New Roman"/>
                <w:sz w:val="24"/>
                <w:szCs w:val="24"/>
              </w:rPr>
            </w:pPr>
            <w:r>
              <w:rPr>
                <w:rFonts w:ascii="Times New Roman" w:hAnsi="Times New Roman"/>
                <w:sz w:val="24"/>
                <w:szCs w:val="24"/>
              </w:rPr>
              <w:t xml:space="preserve">Выполненное </w:t>
            </w:r>
            <w:proofErr w:type="spellStart"/>
            <w:r>
              <w:rPr>
                <w:rFonts w:ascii="Times New Roman" w:hAnsi="Times New Roman"/>
                <w:sz w:val="24"/>
                <w:szCs w:val="24"/>
              </w:rPr>
              <w:t>Дз</w:t>
            </w:r>
            <w:proofErr w:type="spellEnd"/>
            <w:r>
              <w:rPr>
                <w:rFonts w:ascii="Times New Roman" w:hAnsi="Times New Roman"/>
                <w:sz w:val="24"/>
                <w:szCs w:val="24"/>
              </w:rPr>
              <w:t xml:space="preserve"> отправляется учителю любым доступным способом. </w:t>
            </w:r>
          </w:p>
        </w:tc>
        <w:tc>
          <w:tcPr>
            <w:tcW w:w="2201" w:type="dxa"/>
          </w:tcPr>
          <w:p w:rsidR="0049021D" w:rsidRPr="009A43EF" w:rsidRDefault="0049021D" w:rsidP="0049021D">
            <w:pPr>
              <w:spacing w:after="0"/>
              <w:ind w:left="-522" w:firstLine="522"/>
              <w:jc w:val="both"/>
              <w:rPr>
                <w:rFonts w:ascii="Times New Roman" w:hAnsi="Times New Roman"/>
                <w:sz w:val="24"/>
                <w:szCs w:val="24"/>
              </w:rPr>
            </w:pPr>
          </w:p>
        </w:tc>
        <w:tc>
          <w:tcPr>
            <w:tcW w:w="2049" w:type="dxa"/>
          </w:tcPr>
          <w:p w:rsidR="0049021D" w:rsidRPr="009A43EF" w:rsidRDefault="0049021D" w:rsidP="009A43EF">
            <w:pPr>
              <w:spacing w:after="0"/>
              <w:jc w:val="both"/>
              <w:rPr>
                <w:rFonts w:ascii="Times New Roman" w:hAnsi="Times New Roman"/>
                <w:sz w:val="24"/>
                <w:szCs w:val="24"/>
              </w:rPr>
            </w:pPr>
          </w:p>
        </w:tc>
        <w:tc>
          <w:tcPr>
            <w:tcW w:w="2249" w:type="dxa"/>
          </w:tcPr>
          <w:p w:rsidR="0049021D" w:rsidRPr="009A43EF" w:rsidRDefault="0049021D" w:rsidP="009A43EF">
            <w:pPr>
              <w:spacing w:after="0"/>
              <w:jc w:val="both"/>
              <w:rPr>
                <w:rFonts w:ascii="Times New Roman" w:hAnsi="Times New Roman"/>
                <w:sz w:val="24"/>
                <w:szCs w:val="24"/>
              </w:rPr>
            </w:pPr>
            <w:r w:rsidRPr="00AF4A57">
              <w:rPr>
                <w:rFonts w:ascii="Times New Roman" w:hAnsi="Times New Roman"/>
                <w:sz w:val="24"/>
                <w:szCs w:val="24"/>
              </w:rPr>
              <w:t>закрепление учебного материала в разных видах деятельности</w:t>
            </w:r>
          </w:p>
        </w:tc>
        <w:tc>
          <w:tcPr>
            <w:tcW w:w="1895" w:type="dxa"/>
          </w:tcPr>
          <w:p w:rsidR="0049021D" w:rsidRPr="009A43EF" w:rsidRDefault="009208B0" w:rsidP="009A43EF">
            <w:pPr>
              <w:spacing w:after="0"/>
              <w:jc w:val="both"/>
              <w:rPr>
                <w:rFonts w:ascii="Times New Roman" w:hAnsi="Times New Roman"/>
                <w:sz w:val="24"/>
                <w:szCs w:val="24"/>
              </w:rPr>
            </w:pPr>
            <w:r>
              <w:rPr>
                <w:rFonts w:ascii="Times New Roman" w:hAnsi="Times New Roman"/>
                <w:sz w:val="24"/>
                <w:szCs w:val="24"/>
              </w:rPr>
              <w:t xml:space="preserve">Фотографии, </w:t>
            </w:r>
            <w:proofErr w:type="spellStart"/>
            <w:r>
              <w:rPr>
                <w:rFonts w:ascii="Times New Roman" w:hAnsi="Times New Roman"/>
                <w:sz w:val="24"/>
                <w:szCs w:val="24"/>
              </w:rPr>
              <w:t>скриншоты</w:t>
            </w:r>
            <w:proofErr w:type="spellEnd"/>
            <w:r>
              <w:rPr>
                <w:rFonts w:ascii="Times New Roman" w:hAnsi="Times New Roman"/>
                <w:sz w:val="24"/>
                <w:szCs w:val="24"/>
              </w:rPr>
              <w:t xml:space="preserve"> выполненных </w:t>
            </w:r>
            <w:proofErr w:type="spellStart"/>
            <w:r>
              <w:rPr>
                <w:rFonts w:ascii="Times New Roman" w:hAnsi="Times New Roman"/>
                <w:sz w:val="24"/>
                <w:szCs w:val="24"/>
              </w:rPr>
              <w:t>Дз</w:t>
            </w:r>
            <w:proofErr w:type="spellEnd"/>
            <w:r>
              <w:rPr>
                <w:rFonts w:ascii="Times New Roman" w:hAnsi="Times New Roman"/>
                <w:sz w:val="24"/>
                <w:szCs w:val="24"/>
              </w:rPr>
              <w:t xml:space="preserve">, анкеты </w:t>
            </w:r>
            <w:proofErr w:type="spellStart"/>
            <w:r>
              <w:rPr>
                <w:rFonts w:ascii="Times New Roman" w:hAnsi="Times New Roman"/>
                <w:sz w:val="24"/>
                <w:szCs w:val="24"/>
              </w:rPr>
              <w:t>опросники</w:t>
            </w:r>
            <w:proofErr w:type="spellEnd"/>
            <w:r>
              <w:rPr>
                <w:rFonts w:ascii="Times New Roman" w:hAnsi="Times New Roman"/>
                <w:sz w:val="24"/>
                <w:szCs w:val="24"/>
              </w:rPr>
              <w:t xml:space="preserve"> </w:t>
            </w:r>
          </w:p>
        </w:tc>
        <w:tc>
          <w:tcPr>
            <w:tcW w:w="2248" w:type="dxa"/>
          </w:tcPr>
          <w:p w:rsidR="0049021D" w:rsidRDefault="0049021D" w:rsidP="009A43EF">
            <w:pPr>
              <w:spacing w:after="0"/>
              <w:jc w:val="both"/>
              <w:rPr>
                <w:rFonts w:ascii="Times New Roman" w:hAnsi="Times New Roman"/>
                <w:sz w:val="24"/>
                <w:szCs w:val="24"/>
              </w:rPr>
            </w:pPr>
            <w:r>
              <w:rPr>
                <w:rFonts w:ascii="Times New Roman" w:hAnsi="Times New Roman"/>
                <w:sz w:val="24"/>
                <w:szCs w:val="24"/>
              </w:rPr>
              <w:t xml:space="preserve">Для легкой УО: </w:t>
            </w:r>
            <w:r w:rsidRPr="006B0952">
              <w:rPr>
                <w:rFonts w:ascii="Times New Roman" w:hAnsi="Times New Roman"/>
                <w:sz w:val="24"/>
                <w:szCs w:val="24"/>
              </w:rPr>
              <w:t>файл-задание</w:t>
            </w:r>
            <w:r>
              <w:rPr>
                <w:rFonts w:ascii="Times New Roman" w:hAnsi="Times New Roman"/>
                <w:sz w:val="24"/>
                <w:szCs w:val="24"/>
              </w:rPr>
              <w:t xml:space="preserve"> по предмету + 2-3 коррекционно-развивающих упр.</w:t>
            </w:r>
          </w:p>
          <w:p w:rsidR="0049021D" w:rsidRDefault="0049021D" w:rsidP="009A43EF">
            <w:pPr>
              <w:spacing w:after="0"/>
              <w:jc w:val="both"/>
              <w:rPr>
                <w:rFonts w:ascii="Times New Roman" w:hAnsi="Times New Roman"/>
                <w:sz w:val="24"/>
                <w:szCs w:val="24"/>
              </w:rPr>
            </w:pPr>
            <w:r>
              <w:rPr>
                <w:rFonts w:ascii="Times New Roman" w:hAnsi="Times New Roman"/>
                <w:sz w:val="24"/>
                <w:szCs w:val="24"/>
              </w:rPr>
              <w:lastRenderedPageBreak/>
              <w:t>Для умеренной УО:</w:t>
            </w:r>
          </w:p>
          <w:p w:rsidR="0049021D" w:rsidRDefault="0049021D" w:rsidP="006B0952">
            <w:pPr>
              <w:spacing w:after="0"/>
              <w:jc w:val="both"/>
              <w:rPr>
                <w:rFonts w:ascii="Times New Roman" w:hAnsi="Times New Roman"/>
                <w:sz w:val="24"/>
                <w:szCs w:val="24"/>
              </w:rPr>
            </w:pPr>
            <w:r w:rsidRPr="006B0952">
              <w:rPr>
                <w:rFonts w:ascii="Times New Roman" w:hAnsi="Times New Roman"/>
                <w:sz w:val="24"/>
                <w:szCs w:val="24"/>
              </w:rPr>
              <w:t>созданию полезных бытовых ситуаций на основе учебн</w:t>
            </w:r>
            <w:r>
              <w:rPr>
                <w:rFonts w:ascii="Times New Roman" w:hAnsi="Times New Roman"/>
                <w:sz w:val="24"/>
                <w:szCs w:val="24"/>
              </w:rPr>
              <w:t>ых задач по основным предметам;</w:t>
            </w:r>
          </w:p>
          <w:p w:rsidR="0049021D" w:rsidRPr="009A43EF" w:rsidRDefault="0049021D" w:rsidP="006B0952">
            <w:pPr>
              <w:spacing w:after="0"/>
              <w:jc w:val="both"/>
              <w:rPr>
                <w:rFonts w:ascii="Times New Roman" w:hAnsi="Times New Roman"/>
                <w:sz w:val="24"/>
                <w:szCs w:val="24"/>
              </w:rPr>
            </w:pPr>
            <w:r w:rsidRPr="006B0952">
              <w:rPr>
                <w:rFonts w:ascii="Times New Roman" w:hAnsi="Times New Roman"/>
                <w:sz w:val="24"/>
                <w:szCs w:val="24"/>
              </w:rPr>
              <w:t>организаци</w:t>
            </w:r>
            <w:r>
              <w:rPr>
                <w:rFonts w:ascii="Times New Roman" w:hAnsi="Times New Roman"/>
                <w:sz w:val="24"/>
                <w:szCs w:val="24"/>
              </w:rPr>
              <w:t>я</w:t>
            </w:r>
            <w:r w:rsidRPr="006B0952">
              <w:rPr>
                <w:rFonts w:ascii="Times New Roman" w:hAnsi="Times New Roman"/>
                <w:sz w:val="24"/>
                <w:szCs w:val="24"/>
              </w:rPr>
              <w:t xml:space="preserve"> досуговой деятельности в условиях семьи</w:t>
            </w:r>
          </w:p>
        </w:tc>
        <w:tc>
          <w:tcPr>
            <w:tcW w:w="1832" w:type="dxa"/>
          </w:tcPr>
          <w:p w:rsidR="00534780" w:rsidRDefault="00534780" w:rsidP="009A43EF">
            <w:pPr>
              <w:spacing w:after="0"/>
              <w:jc w:val="both"/>
              <w:rPr>
                <w:rFonts w:ascii="Times New Roman" w:hAnsi="Times New Roman"/>
                <w:sz w:val="24"/>
                <w:szCs w:val="24"/>
              </w:rPr>
            </w:pPr>
            <w:r>
              <w:rPr>
                <w:rFonts w:ascii="Times New Roman" w:hAnsi="Times New Roman"/>
                <w:sz w:val="24"/>
                <w:szCs w:val="24"/>
              </w:rPr>
              <w:lastRenderedPageBreak/>
              <w:t xml:space="preserve">Файл-задание по предмету; </w:t>
            </w:r>
          </w:p>
          <w:p w:rsidR="00534780" w:rsidRDefault="00534780" w:rsidP="009A43EF">
            <w:pPr>
              <w:spacing w:after="0"/>
              <w:jc w:val="both"/>
              <w:rPr>
                <w:rFonts w:ascii="Times New Roman" w:hAnsi="Times New Roman"/>
                <w:sz w:val="24"/>
                <w:szCs w:val="24"/>
              </w:rPr>
            </w:pPr>
            <w:r>
              <w:rPr>
                <w:rFonts w:ascii="Times New Roman" w:hAnsi="Times New Roman"/>
                <w:sz w:val="24"/>
                <w:szCs w:val="24"/>
              </w:rPr>
              <w:t>2-3 корр.-развивающих упр.;</w:t>
            </w:r>
          </w:p>
          <w:p w:rsidR="00534780" w:rsidRDefault="00534780" w:rsidP="009A43EF">
            <w:pPr>
              <w:spacing w:after="0"/>
              <w:jc w:val="both"/>
              <w:rPr>
                <w:rFonts w:ascii="Times New Roman" w:hAnsi="Times New Roman"/>
                <w:sz w:val="24"/>
                <w:szCs w:val="24"/>
              </w:rPr>
            </w:pPr>
            <w:r>
              <w:rPr>
                <w:rFonts w:ascii="Times New Roman" w:hAnsi="Times New Roman"/>
                <w:sz w:val="24"/>
                <w:szCs w:val="24"/>
              </w:rPr>
              <w:lastRenderedPageBreak/>
              <w:t xml:space="preserve">Задание на </w:t>
            </w:r>
            <w:proofErr w:type="spellStart"/>
            <w:r>
              <w:rPr>
                <w:rFonts w:ascii="Times New Roman" w:hAnsi="Times New Roman"/>
                <w:sz w:val="24"/>
                <w:szCs w:val="24"/>
              </w:rPr>
              <w:t>формир-е</w:t>
            </w:r>
            <w:proofErr w:type="spellEnd"/>
            <w:r>
              <w:rPr>
                <w:rFonts w:ascii="Times New Roman" w:hAnsi="Times New Roman"/>
                <w:sz w:val="24"/>
                <w:szCs w:val="24"/>
              </w:rPr>
              <w:t xml:space="preserve"> </w:t>
            </w:r>
            <w:proofErr w:type="spellStart"/>
            <w:r>
              <w:rPr>
                <w:rFonts w:ascii="Times New Roman" w:hAnsi="Times New Roman"/>
                <w:sz w:val="24"/>
                <w:szCs w:val="24"/>
              </w:rPr>
              <w:t>соц-быт</w:t>
            </w:r>
            <w:proofErr w:type="spellEnd"/>
            <w:r>
              <w:rPr>
                <w:rFonts w:ascii="Times New Roman" w:hAnsi="Times New Roman"/>
                <w:sz w:val="24"/>
                <w:szCs w:val="24"/>
              </w:rPr>
              <w:t xml:space="preserve"> навыков, навыков соц</w:t>
            </w:r>
            <w:proofErr w:type="gramStart"/>
            <w:r>
              <w:rPr>
                <w:rFonts w:ascii="Times New Roman" w:hAnsi="Times New Roman"/>
                <w:sz w:val="24"/>
                <w:szCs w:val="24"/>
              </w:rPr>
              <w:t>.п</w:t>
            </w:r>
            <w:proofErr w:type="gramEnd"/>
            <w:r>
              <w:rPr>
                <w:rFonts w:ascii="Times New Roman" w:hAnsi="Times New Roman"/>
                <w:sz w:val="24"/>
                <w:szCs w:val="24"/>
              </w:rPr>
              <w:t xml:space="preserve">риемлемого поведения и </w:t>
            </w:r>
            <w:proofErr w:type="spellStart"/>
            <w:r>
              <w:rPr>
                <w:rFonts w:ascii="Times New Roman" w:hAnsi="Times New Roman"/>
                <w:sz w:val="24"/>
                <w:szCs w:val="24"/>
              </w:rPr>
              <w:t>средсткоммуникаии</w:t>
            </w:r>
            <w:proofErr w:type="spellEnd"/>
            <w:r>
              <w:rPr>
                <w:rFonts w:ascii="Times New Roman" w:hAnsi="Times New Roman"/>
                <w:sz w:val="24"/>
                <w:szCs w:val="24"/>
              </w:rPr>
              <w:t xml:space="preserve"> (в т.ч. </w:t>
            </w:r>
            <w:proofErr w:type="spellStart"/>
            <w:r>
              <w:rPr>
                <w:rFonts w:ascii="Times New Roman" w:hAnsi="Times New Roman"/>
                <w:sz w:val="24"/>
                <w:szCs w:val="24"/>
              </w:rPr>
              <w:t>альтер-нативных</w:t>
            </w:r>
            <w:proofErr w:type="spellEnd"/>
            <w:r>
              <w:rPr>
                <w:rFonts w:ascii="Times New Roman" w:hAnsi="Times New Roman"/>
                <w:sz w:val="24"/>
                <w:szCs w:val="24"/>
              </w:rPr>
              <w:t>)</w:t>
            </w:r>
          </w:p>
        </w:tc>
      </w:tr>
      <w:tr w:rsidR="0049021D" w:rsidRPr="009A43EF" w:rsidTr="0049021D">
        <w:tc>
          <w:tcPr>
            <w:tcW w:w="1668" w:type="dxa"/>
          </w:tcPr>
          <w:p w:rsidR="0049021D" w:rsidRPr="009A43EF" w:rsidRDefault="0049021D" w:rsidP="009A43EF">
            <w:pPr>
              <w:spacing w:after="0"/>
              <w:jc w:val="both"/>
              <w:rPr>
                <w:rFonts w:ascii="Times New Roman" w:hAnsi="Times New Roman"/>
                <w:sz w:val="24"/>
                <w:szCs w:val="24"/>
              </w:rPr>
            </w:pPr>
            <w:r>
              <w:rPr>
                <w:rFonts w:ascii="Times New Roman" w:hAnsi="Times New Roman"/>
                <w:sz w:val="24"/>
                <w:szCs w:val="24"/>
              </w:rPr>
              <w:lastRenderedPageBreak/>
              <w:t xml:space="preserve">Участие родителей, помощь </w:t>
            </w:r>
          </w:p>
        </w:tc>
        <w:tc>
          <w:tcPr>
            <w:tcW w:w="2160" w:type="dxa"/>
          </w:tcPr>
          <w:p w:rsidR="003A66FE" w:rsidRDefault="003A66FE" w:rsidP="003A66FE">
            <w:pPr>
              <w:spacing w:after="0"/>
              <w:jc w:val="both"/>
              <w:rPr>
                <w:rFonts w:ascii="Times New Roman" w:hAnsi="Times New Roman"/>
                <w:sz w:val="24"/>
                <w:szCs w:val="24"/>
              </w:rPr>
            </w:pPr>
            <w:r>
              <w:rPr>
                <w:rFonts w:ascii="Times New Roman" w:hAnsi="Times New Roman"/>
                <w:sz w:val="24"/>
                <w:szCs w:val="24"/>
              </w:rPr>
              <w:t xml:space="preserve">По предметам выполняет самостоятельно или частичным контролем взрослого. </w:t>
            </w:r>
          </w:p>
          <w:p w:rsidR="0049021D" w:rsidRPr="009A43EF" w:rsidRDefault="0049021D" w:rsidP="009A43EF">
            <w:pPr>
              <w:spacing w:after="0"/>
              <w:jc w:val="both"/>
              <w:rPr>
                <w:rFonts w:ascii="Times New Roman" w:hAnsi="Times New Roman"/>
                <w:sz w:val="24"/>
                <w:szCs w:val="24"/>
              </w:rPr>
            </w:pPr>
          </w:p>
        </w:tc>
        <w:tc>
          <w:tcPr>
            <w:tcW w:w="2201" w:type="dxa"/>
          </w:tcPr>
          <w:p w:rsidR="0049021D" w:rsidRPr="009A43EF" w:rsidRDefault="0049021D" w:rsidP="009A43EF">
            <w:pPr>
              <w:spacing w:after="0"/>
              <w:jc w:val="both"/>
              <w:rPr>
                <w:rFonts w:ascii="Times New Roman" w:hAnsi="Times New Roman"/>
                <w:sz w:val="24"/>
                <w:szCs w:val="24"/>
              </w:rPr>
            </w:pPr>
          </w:p>
        </w:tc>
        <w:tc>
          <w:tcPr>
            <w:tcW w:w="2049" w:type="dxa"/>
          </w:tcPr>
          <w:p w:rsidR="0049021D" w:rsidRPr="009A43EF" w:rsidRDefault="0049021D" w:rsidP="009A43EF">
            <w:pPr>
              <w:spacing w:after="0"/>
              <w:jc w:val="both"/>
              <w:rPr>
                <w:rFonts w:ascii="Times New Roman" w:hAnsi="Times New Roman"/>
                <w:sz w:val="24"/>
                <w:szCs w:val="24"/>
              </w:rPr>
            </w:pPr>
          </w:p>
        </w:tc>
        <w:tc>
          <w:tcPr>
            <w:tcW w:w="2249" w:type="dxa"/>
          </w:tcPr>
          <w:p w:rsidR="0049021D" w:rsidRPr="009A43EF" w:rsidRDefault="0049021D" w:rsidP="009A43EF">
            <w:pPr>
              <w:spacing w:after="0"/>
              <w:jc w:val="both"/>
              <w:rPr>
                <w:rFonts w:ascii="Times New Roman" w:hAnsi="Times New Roman"/>
                <w:sz w:val="24"/>
                <w:szCs w:val="24"/>
              </w:rPr>
            </w:pPr>
            <w:r w:rsidRPr="00AF4A57">
              <w:rPr>
                <w:rFonts w:ascii="Times New Roman" w:hAnsi="Times New Roman"/>
                <w:sz w:val="24"/>
                <w:szCs w:val="24"/>
              </w:rPr>
              <w:t>должен быть определен алгоритм взаимодействия с родителями и конкретные их функциональные задачи</w:t>
            </w:r>
          </w:p>
        </w:tc>
        <w:tc>
          <w:tcPr>
            <w:tcW w:w="1895" w:type="dxa"/>
          </w:tcPr>
          <w:p w:rsidR="0049021D" w:rsidRPr="009A43EF" w:rsidRDefault="00420917" w:rsidP="00420917">
            <w:pPr>
              <w:spacing w:after="0"/>
              <w:jc w:val="both"/>
              <w:rPr>
                <w:rFonts w:ascii="Times New Roman" w:hAnsi="Times New Roman"/>
                <w:sz w:val="24"/>
                <w:szCs w:val="24"/>
              </w:rPr>
            </w:pPr>
            <w:r>
              <w:rPr>
                <w:rFonts w:ascii="Times New Roman" w:hAnsi="Times New Roman"/>
                <w:sz w:val="24"/>
                <w:szCs w:val="24"/>
              </w:rPr>
              <w:t>Желательно для контроля поведения и профилактики переутомления</w:t>
            </w:r>
          </w:p>
        </w:tc>
        <w:tc>
          <w:tcPr>
            <w:tcW w:w="2248" w:type="dxa"/>
          </w:tcPr>
          <w:p w:rsidR="0049021D" w:rsidRPr="009A43EF" w:rsidRDefault="0049021D" w:rsidP="006B5AE0">
            <w:pPr>
              <w:spacing w:after="0"/>
              <w:jc w:val="both"/>
              <w:rPr>
                <w:rFonts w:ascii="Times New Roman" w:hAnsi="Times New Roman"/>
                <w:sz w:val="24"/>
                <w:szCs w:val="24"/>
              </w:rPr>
            </w:pPr>
            <w:r>
              <w:rPr>
                <w:rFonts w:ascii="Times New Roman" w:hAnsi="Times New Roman"/>
                <w:sz w:val="24"/>
                <w:szCs w:val="24"/>
              </w:rPr>
              <w:t xml:space="preserve">Тотальный контроль на этапе усвоения материала, при выполнении </w:t>
            </w:r>
            <w:proofErr w:type="spellStart"/>
            <w:r>
              <w:rPr>
                <w:rFonts w:ascii="Times New Roman" w:hAnsi="Times New Roman"/>
                <w:sz w:val="24"/>
                <w:szCs w:val="24"/>
              </w:rPr>
              <w:t>Дз</w:t>
            </w:r>
            <w:proofErr w:type="spellEnd"/>
            <w:r>
              <w:rPr>
                <w:rFonts w:ascii="Times New Roman" w:hAnsi="Times New Roman"/>
                <w:sz w:val="24"/>
                <w:szCs w:val="24"/>
              </w:rPr>
              <w:t xml:space="preserve"> и отправка материала учителю собственноручно</w:t>
            </w:r>
          </w:p>
        </w:tc>
        <w:tc>
          <w:tcPr>
            <w:tcW w:w="1832" w:type="dxa"/>
          </w:tcPr>
          <w:p w:rsidR="0049021D" w:rsidRDefault="00534780" w:rsidP="006B5AE0">
            <w:pPr>
              <w:spacing w:after="0"/>
              <w:jc w:val="both"/>
              <w:rPr>
                <w:rFonts w:ascii="Times New Roman" w:hAnsi="Times New Roman"/>
                <w:sz w:val="24"/>
                <w:szCs w:val="24"/>
              </w:rPr>
            </w:pPr>
            <w:r>
              <w:rPr>
                <w:rFonts w:ascii="Times New Roman" w:hAnsi="Times New Roman"/>
                <w:sz w:val="24"/>
                <w:szCs w:val="24"/>
              </w:rPr>
              <w:t>Только при поддержке взрослого</w:t>
            </w:r>
          </w:p>
        </w:tc>
      </w:tr>
    </w:tbl>
    <w:p w:rsidR="009A43EF" w:rsidRPr="009A43EF" w:rsidRDefault="009A43EF" w:rsidP="009A43EF">
      <w:pPr>
        <w:jc w:val="both"/>
        <w:rPr>
          <w:rFonts w:ascii="Times New Roman" w:hAnsi="Times New Roman"/>
          <w:sz w:val="28"/>
          <w:szCs w:val="28"/>
        </w:rPr>
      </w:pPr>
    </w:p>
    <w:p w:rsidR="00DE6476" w:rsidRPr="00DE6476" w:rsidRDefault="00DE6476" w:rsidP="00DE6476">
      <w:pPr>
        <w:jc w:val="both"/>
        <w:rPr>
          <w:rFonts w:ascii="Times New Roman" w:hAnsi="Times New Roman"/>
          <w:sz w:val="28"/>
          <w:szCs w:val="28"/>
        </w:rPr>
      </w:pPr>
      <w:r w:rsidRPr="00BB100C">
        <w:rPr>
          <w:rFonts w:ascii="Times New Roman" w:hAnsi="Times New Roman" w:cs="Times New Roman"/>
          <w:b/>
          <w:sz w:val="28"/>
          <w:szCs w:val="28"/>
        </w:rPr>
        <w:t>Полезные ссылки</w:t>
      </w:r>
    </w:p>
    <w:p w:rsidR="00DE6476" w:rsidRPr="00BB100C" w:rsidRDefault="00186D0A" w:rsidP="00DE6476">
      <w:pPr>
        <w:rPr>
          <w:rFonts w:ascii="Times New Roman" w:hAnsi="Times New Roman" w:cs="Times New Roman"/>
          <w:color w:val="000000"/>
          <w:sz w:val="28"/>
          <w:szCs w:val="28"/>
          <w:shd w:val="clear" w:color="auto" w:fill="FFFFFF"/>
        </w:rPr>
      </w:pPr>
      <w:hyperlink r:id="rId6" w:tgtFrame="_blank" w:tooltip="http://kgbou5.ru/vertikalnoe-menyu/elektronnaya-biblioteka/arhiv-biblioteki/elektronnye-uchebniki/8-klass.html" w:history="1">
        <w:proofErr w:type="gramStart"/>
        <w:r w:rsidR="00DE6476" w:rsidRPr="00BB100C">
          <w:rPr>
            <w:rStyle w:val="a9"/>
            <w:rFonts w:ascii="Times New Roman" w:hAnsi="Times New Roman" w:cs="Times New Roman"/>
            <w:color w:val="2A5885"/>
            <w:sz w:val="28"/>
            <w:szCs w:val="28"/>
            <w:shd w:val="clear" w:color="auto" w:fill="FFFFFF"/>
          </w:rPr>
          <w:t>http://kgbou5.ru/vertikalnoe-menyu/elektronnaya-bibli..</w:t>
        </w:r>
      </w:hyperlink>
      <w:r w:rsidR="00DE6476">
        <w:rPr>
          <w:rFonts w:ascii="Times New Roman" w:hAnsi="Times New Roman" w:cs="Times New Roman"/>
          <w:color w:val="000000"/>
          <w:sz w:val="28"/>
          <w:szCs w:val="28"/>
          <w:shd w:val="clear" w:color="auto" w:fill="FFFFFF"/>
        </w:rPr>
        <w:t xml:space="preserve"> - </w:t>
      </w:r>
      <w:r w:rsidR="00DE6476" w:rsidRPr="00BB100C">
        <w:rPr>
          <w:rFonts w:ascii="Times New Roman" w:hAnsi="Times New Roman" w:cs="Times New Roman"/>
          <w:color w:val="000000"/>
          <w:sz w:val="28"/>
          <w:szCs w:val="28"/>
          <w:shd w:val="clear" w:color="auto" w:fill="FFFFFF"/>
        </w:rPr>
        <w:t xml:space="preserve"> ссылка учебники в формате </w:t>
      </w:r>
      <w:proofErr w:type="spellStart"/>
      <w:r w:rsidR="00DE6476" w:rsidRPr="00BB100C">
        <w:rPr>
          <w:rFonts w:ascii="Times New Roman" w:hAnsi="Times New Roman" w:cs="Times New Roman"/>
          <w:color w:val="000000"/>
          <w:sz w:val="28"/>
          <w:szCs w:val="28"/>
          <w:shd w:val="clear" w:color="auto" w:fill="FFFFFF"/>
        </w:rPr>
        <w:t>pdf</w:t>
      </w:r>
      <w:proofErr w:type="spellEnd"/>
      <w:r w:rsidR="00DE6476" w:rsidRPr="00BB100C">
        <w:rPr>
          <w:rFonts w:ascii="Times New Roman" w:hAnsi="Times New Roman" w:cs="Times New Roman"/>
          <w:color w:val="000000"/>
          <w:sz w:val="28"/>
          <w:szCs w:val="28"/>
          <w:shd w:val="clear" w:color="auto" w:fill="FFFFFF"/>
        </w:rPr>
        <w:t>. для обучающихся в школах 8 вида.</w:t>
      </w:r>
      <w:proofErr w:type="gramEnd"/>
    </w:p>
    <w:p w:rsidR="00DE6476" w:rsidRPr="00BB100C" w:rsidRDefault="00186D0A" w:rsidP="00DE6476">
      <w:pPr>
        <w:rPr>
          <w:rFonts w:ascii="Times New Roman" w:hAnsi="Times New Roman" w:cs="Times New Roman"/>
          <w:sz w:val="28"/>
          <w:szCs w:val="28"/>
        </w:rPr>
      </w:pPr>
      <w:hyperlink r:id="rId7" w:tgtFrame="_blank" w:history="1">
        <w:r w:rsidR="00DE6476" w:rsidRPr="00BB100C">
          <w:rPr>
            <w:rStyle w:val="a9"/>
            <w:rFonts w:ascii="Times New Roman" w:hAnsi="Times New Roman" w:cs="Times New Roman"/>
            <w:color w:val="2A5885"/>
            <w:sz w:val="28"/>
            <w:szCs w:val="28"/>
            <w:shd w:val="clear" w:color="auto" w:fill="FFFFFF"/>
          </w:rPr>
          <w:t>https://lukoshko.net/content/videoknigi-dlya-detey.htm</w:t>
        </w:r>
      </w:hyperlink>
      <w:r w:rsidR="00DE6476" w:rsidRPr="00BB100C">
        <w:rPr>
          <w:rFonts w:ascii="Times New Roman" w:hAnsi="Times New Roman" w:cs="Times New Roman"/>
          <w:sz w:val="28"/>
          <w:szCs w:val="28"/>
        </w:rPr>
        <w:t xml:space="preserve"> - </w:t>
      </w:r>
      <w:proofErr w:type="spellStart"/>
      <w:r w:rsidR="00DE6476" w:rsidRPr="00BB100C">
        <w:rPr>
          <w:rFonts w:ascii="Times New Roman" w:hAnsi="Times New Roman" w:cs="Times New Roman"/>
          <w:sz w:val="28"/>
          <w:szCs w:val="28"/>
        </w:rPr>
        <w:t>видеокниги</w:t>
      </w:r>
      <w:proofErr w:type="spellEnd"/>
      <w:r w:rsidR="00DE6476" w:rsidRPr="00BB100C">
        <w:rPr>
          <w:rFonts w:ascii="Times New Roman" w:hAnsi="Times New Roman" w:cs="Times New Roman"/>
          <w:sz w:val="28"/>
          <w:szCs w:val="28"/>
        </w:rPr>
        <w:t xml:space="preserve"> для детей</w:t>
      </w:r>
    </w:p>
    <w:p w:rsidR="00DE6476" w:rsidRPr="00BB100C" w:rsidRDefault="00186D0A" w:rsidP="00DE6476">
      <w:pPr>
        <w:rPr>
          <w:rFonts w:ascii="Times New Roman" w:hAnsi="Times New Roman" w:cs="Times New Roman"/>
          <w:color w:val="000000"/>
          <w:sz w:val="28"/>
          <w:szCs w:val="28"/>
          <w:shd w:val="clear" w:color="auto" w:fill="FFFFFF"/>
        </w:rPr>
      </w:pPr>
      <w:hyperlink r:id="rId8" w:tgtFrame="_blank" w:history="1">
        <w:r w:rsidR="00DE6476" w:rsidRPr="00BB100C">
          <w:rPr>
            <w:rStyle w:val="a9"/>
            <w:rFonts w:ascii="Times New Roman" w:hAnsi="Times New Roman" w:cs="Times New Roman"/>
            <w:color w:val="2A5885"/>
            <w:sz w:val="28"/>
            <w:szCs w:val="28"/>
            <w:shd w:val="clear" w:color="auto" w:fill="FFFFFF"/>
          </w:rPr>
          <w:t>videouroki.net</w:t>
        </w:r>
      </w:hyperlink>
      <w:r w:rsidR="00DE6476" w:rsidRPr="00BB100C">
        <w:rPr>
          <w:rFonts w:ascii="Times New Roman" w:hAnsi="Times New Roman" w:cs="Times New Roman"/>
          <w:color w:val="000000"/>
          <w:sz w:val="28"/>
          <w:szCs w:val="28"/>
          <w:shd w:val="clear" w:color="auto" w:fill="FFFFFF"/>
        </w:rPr>
        <w:t> - много презентаций именно к урокам школы 8 вида.</w:t>
      </w:r>
    </w:p>
    <w:p w:rsidR="00DE6476" w:rsidRPr="00BB100C" w:rsidRDefault="00186D0A" w:rsidP="00DE6476">
      <w:pPr>
        <w:rPr>
          <w:rFonts w:ascii="Times New Roman" w:hAnsi="Times New Roman" w:cs="Times New Roman"/>
          <w:color w:val="000000"/>
          <w:sz w:val="28"/>
          <w:szCs w:val="28"/>
          <w:shd w:val="clear" w:color="auto" w:fill="FFFFFF"/>
        </w:rPr>
      </w:pPr>
      <w:hyperlink r:id="rId9" w:tgtFrame="_blank" w:history="1">
        <w:proofErr w:type="spellStart"/>
        <w:r w:rsidR="00DE6476" w:rsidRPr="00BB100C">
          <w:rPr>
            <w:rStyle w:val="a9"/>
            <w:rFonts w:ascii="Times New Roman" w:hAnsi="Times New Roman" w:cs="Times New Roman"/>
            <w:color w:val="2A5885"/>
            <w:sz w:val="28"/>
            <w:szCs w:val="28"/>
            <w:shd w:val="clear" w:color="auto" w:fill="FFFFFF"/>
          </w:rPr>
          <w:t>uchportal.ru</w:t>
        </w:r>
        <w:proofErr w:type="spellEnd"/>
      </w:hyperlink>
      <w:r w:rsidR="00DE6476" w:rsidRPr="00BB100C">
        <w:rPr>
          <w:rFonts w:ascii="Times New Roman" w:hAnsi="Times New Roman" w:cs="Times New Roman"/>
          <w:color w:val="000000"/>
          <w:sz w:val="28"/>
          <w:szCs w:val="28"/>
          <w:shd w:val="clear" w:color="auto" w:fill="FFFFFF"/>
        </w:rPr>
        <w:t xml:space="preserve"> – </w:t>
      </w:r>
      <w:proofErr w:type="spellStart"/>
      <w:r w:rsidR="00DE6476" w:rsidRPr="00BB100C">
        <w:rPr>
          <w:rFonts w:ascii="Times New Roman" w:hAnsi="Times New Roman" w:cs="Times New Roman"/>
          <w:color w:val="000000"/>
          <w:sz w:val="28"/>
          <w:szCs w:val="28"/>
          <w:shd w:val="clear" w:color="auto" w:fill="FFFFFF"/>
        </w:rPr>
        <w:t>КИМы</w:t>
      </w:r>
      <w:proofErr w:type="spellEnd"/>
      <w:r w:rsidR="00DE6476" w:rsidRPr="00BB100C">
        <w:rPr>
          <w:rFonts w:ascii="Times New Roman" w:hAnsi="Times New Roman" w:cs="Times New Roman"/>
          <w:color w:val="000000"/>
          <w:sz w:val="28"/>
          <w:szCs w:val="28"/>
          <w:shd w:val="clear" w:color="auto" w:fill="FFFFFF"/>
        </w:rPr>
        <w:t xml:space="preserve"> для проверки, презентации к урокам, методические разработки логопедам и психологам </w:t>
      </w:r>
    </w:p>
    <w:p w:rsidR="00DE6476" w:rsidRDefault="00DE6476" w:rsidP="00DE6476">
      <w:pPr>
        <w:rPr>
          <w:rFonts w:ascii="Times New Roman" w:hAnsi="Times New Roman" w:cs="Times New Roman"/>
          <w:sz w:val="28"/>
          <w:szCs w:val="28"/>
        </w:rPr>
      </w:pPr>
      <w:r w:rsidRPr="00BB100C">
        <w:rPr>
          <w:rFonts w:ascii="Times New Roman" w:hAnsi="Times New Roman" w:cs="Times New Roman"/>
          <w:sz w:val="28"/>
          <w:szCs w:val="28"/>
        </w:rPr>
        <w:t xml:space="preserve">Есть видео на канале </w:t>
      </w:r>
      <w:proofErr w:type="spellStart"/>
      <w:r w:rsidRPr="00BB100C">
        <w:rPr>
          <w:rFonts w:ascii="Times New Roman" w:hAnsi="Times New Roman" w:cs="Times New Roman"/>
          <w:color w:val="4F81BD" w:themeColor="accent1"/>
          <w:sz w:val="28"/>
          <w:szCs w:val="28"/>
          <w:u w:val="single"/>
        </w:rPr>
        <w:t>YouTube</w:t>
      </w:r>
      <w:proofErr w:type="spellEnd"/>
      <w:r w:rsidRPr="00BB100C">
        <w:rPr>
          <w:rFonts w:ascii="Times New Roman" w:hAnsi="Times New Roman" w:cs="Times New Roman"/>
          <w:sz w:val="28"/>
          <w:szCs w:val="28"/>
        </w:rPr>
        <w:t xml:space="preserve">. Забивайте с пометкой «видео к уроку ... (истории например) в школе 8 вида. Материалы короткие на 5-8 минут. </w:t>
      </w:r>
    </w:p>
    <w:p w:rsidR="00DE6476" w:rsidRDefault="00DE6476" w:rsidP="00DE6476">
      <w:pPr>
        <w:rPr>
          <w:rFonts w:ascii="Times New Roman" w:hAnsi="Times New Roman" w:cs="Times New Roman"/>
          <w:b/>
          <w:sz w:val="28"/>
          <w:szCs w:val="28"/>
        </w:rPr>
      </w:pPr>
    </w:p>
    <w:p w:rsidR="00DE6476" w:rsidRPr="00BB100C" w:rsidRDefault="00DE6476" w:rsidP="00DE6476">
      <w:pPr>
        <w:rPr>
          <w:rFonts w:ascii="Times New Roman" w:hAnsi="Times New Roman" w:cs="Times New Roman"/>
          <w:b/>
          <w:sz w:val="28"/>
          <w:szCs w:val="28"/>
        </w:rPr>
      </w:pPr>
      <w:r w:rsidRPr="00BB100C">
        <w:rPr>
          <w:rFonts w:ascii="Times New Roman" w:hAnsi="Times New Roman" w:cs="Times New Roman"/>
          <w:b/>
          <w:sz w:val="28"/>
          <w:szCs w:val="28"/>
        </w:rPr>
        <w:t>Полезные  контакты</w:t>
      </w:r>
      <w:r w:rsidRPr="000449CF">
        <w:rPr>
          <w:rFonts w:ascii="Times New Roman" w:hAnsi="Times New Roman" w:cs="Times New Roman"/>
          <w:sz w:val="28"/>
          <w:szCs w:val="28"/>
        </w:rPr>
        <w:t>(с сайта Минпросвещения РФ)</w:t>
      </w:r>
    </w:p>
    <w:p w:rsidR="00DE6476" w:rsidRDefault="00DE6476" w:rsidP="00DE6476">
      <w:pPr>
        <w:rPr>
          <w:rFonts w:ascii="Times New Roman" w:hAnsi="Times New Roman" w:cs="Times New Roman"/>
          <w:sz w:val="28"/>
          <w:szCs w:val="28"/>
        </w:rPr>
      </w:pPr>
      <w:r w:rsidRPr="00BB100C">
        <w:rPr>
          <w:rFonts w:ascii="Times New Roman" w:hAnsi="Times New Roman" w:cs="Times New Roman"/>
          <w:sz w:val="28"/>
          <w:szCs w:val="28"/>
        </w:rPr>
        <w:t>Горячая лин</w:t>
      </w:r>
      <w:r>
        <w:rPr>
          <w:rFonts w:ascii="Times New Roman" w:hAnsi="Times New Roman" w:cs="Times New Roman"/>
          <w:sz w:val="28"/>
          <w:szCs w:val="28"/>
        </w:rPr>
        <w:t xml:space="preserve">ия </w:t>
      </w:r>
      <w:r w:rsidRPr="00BB100C">
        <w:rPr>
          <w:rFonts w:ascii="Times New Roman" w:hAnsi="Times New Roman" w:cs="Times New Roman"/>
          <w:sz w:val="28"/>
          <w:szCs w:val="28"/>
        </w:rPr>
        <w:t>для лиц с ограниченными возм</w:t>
      </w:r>
      <w:r>
        <w:rPr>
          <w:rFonts w:ascii="Times New Roman" w:hAnsi="Times New Roman" w:cs="Times New Roman"/>
          <w:sz w:val="28"/>
          <w:szCs w:val="28"/>
        </w:rPr>
        <w:t xml:space="preserve">ожностями здоровья и инвалидов, </w:t>
      </w:r>
      <w:r w:rsidRPr="00BB100C">
        <w:rPr>
          <w:rFonts w:ascii="Times New Roman" w:hAnsi="Times New Roman" w:cs="Times New Roman"/>
          <w:sz w:val="28"/>
          <w:szCs w:val="28"/>
        </w:rPr>
        <w:t>а также по</w:t>
      </w:r>
      <w:r>
        <w:rPr>
          <w:rFonts w:ascii="Times New Roman" w:hAnsi="Times New Roman" w:cs="Times New Roman"/>
          <w:sz w:val="28"/>
          <w:szCs w:val="28"/>
        </w:rPr>
        <w:t xml:space="preserve"> вопросам движения «</w:t>
      </w:r>
      <w:proofErr w:type="spellStart"/>
      <w:r>
        <w:rPr>
          <w:rFonts w:ascii="Times New Roman" w:hAnsi="Times New Roman" w:cs="Times New Roman"/>
          <w:sz w:val="28"/>
          <w:szCs w:val="28"/>
        </w:rPr>
        <w:t>Абилимпикс</w:t>
      </w:r>
      <w:proofErr w:type="spellEnd"/>
      <w:r>
        <w:rPr>
          <w:rFonts w:ascii="Times New Roman" w:hAnsi="Times New Roman" w:cs="Times New Roman"/>
          <w:sz w:val="28"/>
          <w:szCs w:val="28"/>
        </w:rPr>
        <w:t xml:space="preserve">» </w:t>
      </w:r>
      <w:r w:rsidRPr="00BB100C">
        <w:rPr>
          <w:rFonts w:ascii="Times New Roman" w:hAnsi="Times New Roman" w:cs="Times New Roman"/>
          <w:sz w:val="28"/>
          <w:szCs w:val="28"/>
        </w:rPr>
        <w:t>+7 (985) 457-67-15</w:t>
      </w:r>
    </w:p>
    <w:p w:rsidR="00DE6476" w:rsidRDefault="00DE6476" w:rsidP="00DE6476">
      <w:pPr>
        <w:rPr>
          <w:rFonts w:ascii="Times New Roman" w:hAnsi="Times New Roman" w:cs="Times New Roman"/>
          <w:sz w:val="28"/>
          <w:szCs w:val="28"/>
        </w:rPr>
      </w:pPr>
      <w:r>
        <w:rPr>
          <w:noProof/>
          <w:lang w:eastAsia="ru-RU"/>
        </w:rPr>
        <w:drawing>
          <wp:inline distT="0" distB="0" distL="0" distR="0">
            <wp:extent cx="5982452" cy="1656678"/>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508" t="28387" r="14766" b="36774"/>
                    <a:stretch/>
                  </pic:blipFill>
                  <pic:spPr bwMode="auto">
                    <a:xfrm>
                      <a:off x="0" y="0"/>
                      <a:ext cx="5990956" cy="16590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E6476" w:rsidRDefault="00DE6476" w:rsidP="00DE6476">
      <w:pPr>
        <w:rPr>
          <w:rFonts w:ascii="Times New Roman" w:hAnsi="Times New Roman" w:cs="Times New Roman"/>
          <w:sz w:val="28"/>
          <w:szCs w:val="28"/>
        </w:rPr>
      </w:pPr>
    </w:p>
    <w:p w:rsidR="00DE6476" w:rsidRDefault="00DE6476" w:rsidP="00DE647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795" cy="10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10795" cy="10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Pr>
          <w:noProof/>
          <w:lang w:eastAsia="ru-RU"/>
        </w:rPr>
        <w:drawing>
          <wp:inline distT="0" distB="0" distL="0" distR="0">
            <wp:extent cx="5779225" cy="1602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964" t="23549" r="14766" b="41289"/>
                    <a:stretch/>
                  </pic:blipFill>
                  <pic:spPr bwMode="auto">
                    <a:xfrm>
                      <a:off x="0" y="0"/>
                      <a:ext cx="5787438" cy="16051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E6476" w:rsidRDefault="00DE6476" w:rsidP="00DE6476">
      <w:pPr>
        <w:tabs>
          <w:tab w:val="left" w:pos="1779"/>
        </w:tabs>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113665</wp:posOffset>
            </wp:positionH>
            <wp:positionV relativeFrom="paragraph">
              <wp:posOffset>198120</wp:posOffset>
            </wp:positionV>
            <wp:extent cx="5789295" cy="3098165"/>
            <wp:effectExtent l="0" t="0" r="1905" b="698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596" t="19677" r="14947" b="14193"/>
                    <a:stretch/>
                  </pic:blipFill>
                  <pic:spPr bwMode="auto">
                    <a:xfrm>
                      <a:off x="0" y="0"/>
                      <a:ext cx="5789295" cy="30981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imes New Roman" w:hAnsi="Times New Roman" w:cs="Times New Roman"/>
          <w:sz w:val="28"/>
          <w:szCs w:val="28"/>
        </w:rPr>
        <w:tab/>
      </w:r>
    </w:p>
    <w:p w:rsidR="00E870C1" w:rsidRPr="00D05ACC" w:rsidRDefault="009A43EF" w:rsidP="009A43EF">
      <w:pPr>
        <w:jc w:val="both"/>
        <w:rPr>
          <w:rFonts w:ascii="Times New Roman" w:hAnsi="Times New Roman"/>
          <w:sz w:val="28"/>
          <w:szCs w:val="28"/>
        </w:rPr>
        <w:sectPr w:rsidR="00E870C1" w:rsidRPr="00D05ACC" w:rsidSect="003067B9">
          <w:pgSz w:w="16838" w:h="11906" w:orient="landscape"/>
          <w:pgMar w:top="426" w:right="1134" w:bottom="567" w:left="1134" w:header="708" w:footer="708" w:gutter="0"/>
          <w:cols w:space="708"/>
          <w:docGrid w:linePitch="360"/>
        </w:sectPr>
      </w:pPr>
      <w:r w:rsidRPr="009A43EF">
        <w:rPr>
          <w:rFonts w:ascii="Times New Roman" w:hAnsi="Times New Roman"/>
          <w:sz w:val="28"/>
          <w:szCs w:val="28"/>
        </w:rPr>
        <w:tab/>
      </w:r>
      <w:r w:rsidRPr="009A43EF">
        <w:rPr>
          <w:rFonts w:ascii="Times New Roman" w:hAnsi="Times New Roman"/>
          <w:sz w:val="28"/>
          <w:szCs w:val="28"/>
        </w:rPr>
        <w:tab/>
      </w:r>
    </w:p>
    <w:p w:rsidR="000449CF" w:rsidRDefault="000449CF" w:rsidP="000449CF">
      <w:pPr>
        <w:tabs>
          <w:tab w:val="left" w:pos="1779"/>
        </w:tabs>
        <w:rPr>
          <w:rFonts w:ascii="Times New Roman" w:hAnsi="Times New Roman" w:cs="Times New Roman"/>
          <w:sz w:val="28"/>
          <w:szCs w:val="28"/>
        </w:rPr>
      </w:pPr>
    </w:p>
    <w:sectPr w:rsidR="000449CF" w:rsidSect="00E870C1">
      <w:pgSz w:w="11906" w:h="16838"/>
      <w:pgMar w:top="1134" w:right="1701"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55735"/>
    <w:multiLevelType w:val="hybridMultilevel"/>
    <w:tmpl w:val="9FA88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8188E"/>
    <w:multiLevelType w:val="hybridMultilevel"/>
    <w:tmpl w:val="3CF8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A94"/>
    <w:rsid w:val="000449CF"/>
    <w:rsid w:val="0007123B"/>
    <w:rsid w:val="000A6583"/>
    <w:rsid w:val="00171A23"/>
    <w:rsid w:val="00186D0A"/>
    <w:rsid w:val="001935E9"/>
    <w:rsid w:val="00224DC1"/>
    <w:rsid w:val="003067B9"/>
    <w:rsid w:val="003A66FE"/>
    <w:rsid w:val="004124A3"/>
    <w:rsid w:val="00420917"/>
    <w:rsid w:val="0049021D"/>
    <w:rsid w:val="004C64BB"/>
    <w:rsid w:val="004D1A4B"/>
    <w:rsid w:val="00534780"/>
    <w:rsid w:val="00543E08"/>
    <w:rsid w:val="005C1654"/>
    <w:rsid w:val="005E7448"/>
    <w:rsid w:val="006137FB"/>
    <w:rsid w:val="006219D0"/>
    <w:rsid w:val="006339F0"/>
    <w:rsid w:val="006B0952"/>
    <w:rsid w:val="006B5AE0"/>
    <w:rsid w:val="00703A94"/>
    <w:rsid w:val="00866ABD"/>
    <w:rsid w:val="008C28FE"/>
    <w:rsid w:val="009208B0"/>
    <w:rsid w:val="00962FE8"/>
    <w:rsid w:val="009A43EF"/>
    <w:rsid w:val="00A04367"/>
    <w:rsid w:val="00A1489B"/>
    <w:rsid w:val="00A85471"/>
    <w:rsid w:val="00AA5945"/>
    <w:rsid w:val="00AF4A57"/>
    <w:rsid w:val="00B33760"/>
    <w:rsid w:val="00B82649"/>
    <w:rsid w:val="00BB100C"/>
    <w:rsid w:val="00C173AD"/>
    <w:rsid w:val="00CF6037"/>
    <w:rsid w:val="00D05ACC"/>
    <w:rsid w:val="00D35095"/>
    <w:rsid w:val="00DC7CC5"/>
    <w:rsid w:val="00DE6476"/>
    <w:rsid w:val="00E870C1"/>
    <w:rsid w:val="00EF030D"/>
    <w:rsid w:val="00F1191F"/>
    <w:rsid w:val="00F83818"/>
    <w:rsid w:val="00F90147"/>
    <w:rsid w:val="00FA7FDF"/>
    <w:rsid w:val="00FC5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E8"/>
    <w:pPr>
      <w:spacing w:after="200" w:line="276" w:lineRule="auto"/>
    </w:pPr>
    <w:rPr>
      <w:rFonts w:cs="Calibri"/>
      <w:sz w:val="22"/>
      <w:szCs w:val="22"/>
    </w:rPr>
  </w:style>
  <w:style w:type="paragraph" w:styleId="1">
    <w:name w:val="heading 1"/>
    <w:basedOn w:val="a"/>
    <w:next w:val="a"/>
    <w:link w:val="10"/>
    <w:uiPriority w:val="99"/>
    <w:qFormat/>
    <w:rsid w:val="00962FE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nhideWhenUsed/>
    <w:qFormat/>
    <w:rsid w:val="00962FE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962F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962FE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962FE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962FE8"/>
    <w:pPr>
      <w:spacing w:before="240" w:after="60"/>
      <w:outlineLvl w:val="5"/>
    </w:pPr>
    <w:rPr>
      <w:rFonts w:asciiTheme="minorHAnsi" w:eastAsiaTheme="minorEastAsia" w:hAnsiTheme="minorHAnsi" w:cstheme="minorBidi"/>
      <w:b/>
      <w:bCs/>
    </w:rPr>
  </w:style>
  <w:style w:type="paragraph" w:styleId="7">
    <w:name w:val="heading 7"/>
    <w:basedOn w:val="a"/>
    <w:next w:val="a"/>
    <w:link w:val="70"/>
    <w:unhideWhenUsed/>
    <w:qFormat/>
    <w:rsid w:val="00962FE8"/>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62FE8"/>
    <w:rPr>
      <w:rFonts w:ascii="Cambria" w:hAnsi="Cambria" w:cs="Cambria"/>
      <w:b/>
      <w:bCs/>
      <w:color w:val="365F91"/>
      <w:sz w:val="28"/>
      <w:szCs w:val="28"/>
    </w:rPr>
  </w:style>
  <w:style w:type="character" w:customStyle="1" w:styleId="20">
    <w:name w:val="Заголовок 2 Знак"/>
    <w:basedOn w:val="a0"/>
    <w:link w:val="2"/>
    <w:rsid w:val="00962FE8"/>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962FE8"/>
    <w:rPr>
      <w:rFonts w:asciiTheme="majorHAnsi" w:eastAsiaTheme="majorEastAsia" w:hAnsiTheme="majorHAnsi" w:cstheme="majorBidi"/>
      <w:b/>
      <w:bCs/>
      <w:sz w:val="26"/>
      <w:szCs w:val="26"/>
    </w:rPr>
  </w:style>
  <w:style w:type="character" w:customStyle="1" w:styleId="40">
    <w:name w:val="Заголовок 4 Знак"/>
    <w:basedOn w:val="a0"/>
    <w:link w:val="4"/>
    <w:rsid w:val="00962FE8"/>
    <w:rPr>
      <w:rFonts w:asciiTheme="minorHAnsi" w:eastAsiaTheme="minorEastAsia" w:hAnsiTheme="minorHAnsi" w:cstheme="minorBidi"/>
      <w:b/>
      <w:bCs/>
      <w:sz w:val="28"/>
      <w:szCs w:val="28"/>
    </w:rPr>
  </w:style>
  <w:style w:type="character" w:customStyle="1" w:styleId="50">
    <w:name w:val="Заголовок 5 Знак"/>
    <w:basedOn w:val="a0"/>
    <w:link w:val="5"/>
    <w:rsid w:val="00962FE8"/>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962FE8"/>
    <w:rPr>
      <w:rFonts w:asciiTheme="minorHAnsi" w:eastAsiaTheme="minorEastAsia" w:hAnsiTheme="minorHAnsi" w:cstheme="minorBidi"/>
      <w:b/>
      <w:bCs/>
      <w:sz w:val="22"/>
      <w:szCs w:val="22"/>
    </w:rPr>
  </w:style>
  <w:style w:type="character" w:customStyle="1" w:styleId="70">
    <w:name w:val="Заголовок 7 Знак"/>
    <w:basedOn w:val="a0"/>
    <w:link w:val="7"/>
    <w:rsid w:val="00962FE8"/>
    <w:rPr>
      <w:rFonts w:asciiTheme="minorHAnsi" w:eastAsiaTheme="minorEastAsia" w:hAnsiTheme="minorHAnsi" w:cstheme="minorBidi"/>
      <w:sz w:val="24"/>
      <w:szCs w:val="24"/>
    </w:rPr>
  </w:style>
  <w:style w:type="paragraph" w:styleId="a3">
    <w:name w:val="Subtitle"/>
    <w:basedOn w:val="a"/>
    <w:next w:val="a"/>
    <w:link w:val="a4"/>
    <w:qFormat/>
    <w:rsid w:val="00962FE8"/>
    <w:pPr>
      <w:spacing w:after="60"/>
      <w:jc w:val="center"/>
      <w:outlineLvl w:val="1"/>
    </w:pPr>
    <w:rPr>
      <w:rFonts w:ascii="Cambria" w:eastAsia="Times New Roman" w:hAnsi="Cambria" w:cs="Times New Roman"/>
      <w:sz w:val="24"/>
      <w:szCs w:val="24"/>
    </w:rPr>
  </w:style>
  <w:style w:type="character" w:customStyle="1" w:styleId="a4">
    <w:name w:val="Подзаголовок Знак"/>
    <w:link w:val="a3"/>
    <w:rsid w:val="00962FE8"/>
    <w:rPr>
      <w:rFonts w:ascii="Cambria" w:eastAsia="Times New Roman" w:hAnsi="Cambria"/>
      <w:sz w:val="24"/>
      <w:szCs w:val="24"/>
    </w:rPr>
  </w:style>
  <w:style w:type="character" w:styleId="a5">
    <w:name w:val="Strong"/>
    <w:uiPriority w:val="99"/>
    <w:qFormat/>
    <w:rsid w:val="00962FE8"/>
    <w:rPr>
      <w:b/>
      <w:bCs/>
    </w:rPr>
  </w:style>
  <w:style w:type="character" w:styleId="a6">
    <w:name w:val="Emphasis"/>
    <w:uiPriority w:val="99"/>
    <w:qFormat/>
    <w:rsid w:val="00962FE8"/>
    <w:rPr>
      <w:i/>
      <w:iCs/>
    </w:rPr>
  </w:style>
  <w:style w:type="paragraph" w:styleId="a7">
    <w:name w:val="No Spacing"/>
    <w:uiPriority w:val="99"/>
    <w:qFormat/>
    <w:rsid w:val="00962FE8"/>
    <w:rPr>
      <w:rFonts w:cs="Calibri"/>
      <w:sz w:val="22"/>
      <w:szCs w:val="22"/>
    </w:rPr>
  </w:style>
  <w:style w:type="paragraph" w:styleId="a8">
    <w:name w:val="List Paragraph"/>
    <w:basedOn w:val="a"/>
    <w:uiPriority w:val="99"/>
    <w:qFormat/>
    <w:rsid w:val="00962FE8"/>
    <w:pPr>
      <w:ind w:left="720"/>
    </w:pPr>
  </w:style>
  <w:style w:type="character" w:styleId="a9">
    <w:name w:val="Hyperlink"/>
    <w:basedOn w:val="a0"/>
    <w:uiPriority w:val="99"/>
    <w:unhideWhenUsed/>
    <w:rsid w:val="00BB100C"/>
    <w:rPr>
      <w:color w:val="0000FF"/>
      <w:u w:val="single"/>
    </w:rPr>
  </w:style>
  <w:style w:type="character" w:customStyle="1" w:styleId="hotline-phone">
    <w:name w:val="hotline-phone"/>
    <w:basedOn w:val="a0"/>
    <w:rsid w:val="00BB100C"/>
  </w:style>
  <w:style w:type="paragraph" w:styleId="aa">
    <w:name w:val="Balloon Text"/>
    <w:basedOn w:val="a"/>
    <w:link w:val="ab"/>
    <w:uiPriority w:val="99"/>
    <w:semiHidden/>
    <w:unhideWhenUsed/>
    <w:rsid w:val="000449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49CF"/>
    <w:rPr>
      <w:rFonts w:ascii="Tahoma" w:hAnsi="Tahoma" w:cs="Tahoma"/>
      <w:sz w:val="16"/>
      <w:szCs w:val="16"/>
    </w:rPr>
  </w:style>
  <w:style w:type="table" w:styleId="ac">
    <w:name w:val="Table Grid"/>
    <w:basedOn w:val="a1"/>
    <w:uiPriority w:val="59"/>
    <w:rsid w:val="009A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videouroki.net&amp;cc_key="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vk.com/away.php?to=https%3A%2F%2Flukoshko.net%2Fcontent%2Fvideoknigi-dlya-detey.htm&amp;cc_key="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kgbou5.ru%2Fvertikalnoe-menyu%2Felektronnaya-biblioteka%2Farhiv-biblioteki%2Felektronnye-uchebniki%2F8-klass.html&amp;cc_key=" TargetMode="External"/><Relationship Id="rId11" Type="http://schemas.openxmlformats.org/officeDocument/2006/relationships/image" Target="media/image2.emf"/><Relationship Id="rId5" Type="http://schemas.openxmlformats.org/officeDocument/2006/relationships/hyperlink" Target="https://ikp-rao.ru/distancionnoe-obuchenie-detej-s-ovz"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vk.com/away.php?to=http%3A%2F%2Fuchportal.ru&amp;cc_k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5399</Characters>
  <Application>Microsoft Office Word</Application>
  <DocSecurity>0</DocSecurity>
  <Lines>44</Lines>
  <Paragraphs>12</Paragraphs>
  <ScaleCrop>false</ScaleCrop>
  <Company>Reanimator Extreme Edition</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Пользователь</cp:lastModifiedBy>
  <cp:revision>2</cp:revision>
  <dcterms:created xsi:type="dcterms:W3CDTF">2020-04-20T07:38:00Z</dcterms:created>
  <dcterms:modified xsi:type="dcterms:W3CDTF">2020-04-20T07:38:00Z</dcterms:modified>
</cp:coreProperties>
</file>